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07" w:rsidRDefault="008D3707">
      <w:pPr>
        <w:tabs>
          <w:tab w:val="left" w:pos="2248"/>
        </w:tabs>
        <w:ind w:left="109"/>
        <w:rPr>
          <w:rFonts w:ascii="Times New Roman"/>
          <w:sz w:val="20"/>
        </w:rPr>
      </w:pPr>
    </w:p>
    <w:p w:rsidR="008D3707" w:rsidRPr="00FF62F0" w:rsidRDefault="006D26BB" w:rsidP="00FA1A85">
      <w:pPr>
        <w:tabs>
          <w:tab w:val="left" w:pos="2248"/>
        </w:tabs>
        <w:spacing w:line="276" w:lineRule="auto"/>
        <w:rPr>
          <w:rFonts w:ascii="Times New Roman"/>
          <w:b/>
          <w:sz w:val="32"/>
          <w:szCs w:val="32"/>
          <w:lang w:val="fr-FR"/>
        </w:rPr>
      </w:pPr>
      <w:r w:rsidRPr="008D3707">
        <w:rPr>
          <w:rFonts w:ascii="Times New Roman"/>
          <w:noProof/>
          <w:sz w:val="32"/>
          <w:szCs w:val="32"/>
          <w:lang w:val="fr-FR" w:eastAsia="fr-FR"/>
        </w:rPr>
        <w:drawing>
          <wp:anchor distT="0" distB="0" distL="114300" distR="114300" simplePos="0" relativeHeight="251662848" behindDoc="1" locked="0" layoutInCell="1" allowOverlap="1">
            <wp:simplePos x="0" y="0"/>
            <wp:positionH relativeFrom="column">
              <wp:posOffset>63500</wp:posOffset>
            </wp:positionH>
            <wp:positionV relativeFrom="paragraph">
              <wp:posOffset>19050</wp:posOffset>
            </wp:positionV>
            <wp:extent cx="1019175" cy="1238250"/>
            <wp:effectExtent l="0" t="0" r="9525" b="0"/>
            <wp:wrapTight wrapText="bothSides">
              <wp:wrapPolygon edited="0">
                <wp:start x="0" y="0"/>
                <wp:lineTo x="0" y="21268"/>
                <wp:lineTo x="21398" y="21268"/>
                <wp:lineTo x="2139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t77.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9175" cy="1238250"/>
                    </a:xfrm>
                    <a:prstGeom prst="rect">
                      <a:avLst/>
                    </a:prstGeom>
                  </pic:spPr>
                </pic:pic>
              </a:graphicData>
            </a:graphic>
          </wp:anchor>
        </w:drawing>
      </w:r>
      <w:r w:rsidR="00FA1A85">
        <w:rPr>
          <w:rFonts w:ascii="Arial" w:hAnsi="Arial" w:cs="Arial"/>
          <w:b/>
          <w:sz w:val="32"/>
          <w:szCs w:val="32"/>
          <w:lang w:val="fr-FR"/>
        </w:rPr>
        <w:t xml:space="preserve">   </w:t>
      </w:r>
      <w:r w:rsidR="00FA1A85" w:rsidRPr="0074522C">
        <w:rPr>
          <w:rFonts w:ascii="Arial" w:hAnsi="Arial" w:cs="Arial"/>
          <w:b/>
          <w:sz w:val="32"/>
          <w:szCs w:val="32"/>
          <w:lang w:val="fr-FR"/>
        </w:rPr>
        <w:t>ELECTIONS PRESIDENTIELLES ET LEGISLATIVES</w:t>
      </w:r>
    </w:p>
    <w:p w:rsidR="00FA1A85" w:rsidRPr="0074522C" w:rsidRDefault="00B075D7" w:rsidP="00FA1A85">
      <w:pPr>
        <w:tabs>
          <w:tab w:val="left" w:pos="2248"/>
          <w:tab w:val="center" w:pos="4517"/>
        </w:tabs>
        <w:spacing w:line="276" w:lineRule="auto"/>
        <w:ind w:left="109"/>
        <w:rPr>
          <w:rFonts w:ascii="Arial" w:hAnsi="Arial" w:cs="Arial"/>
          <w:b/>
          <w:sz w:val="36"/>
          <w:szCs w:val="36"/>
          <w:lang w:val="fr-FR"/>
        </w:rPr>
      </w:pPr>
      <w:r w:rsidRPr="00B075D7">
        <w:rPr>
          <w:rFonts w:ascii="Times New Roman"/>
          <w:b/>
          <w:noProof/>
          <w:sz w:val="36"/>
          <w:szCs w:val="36"/>
          <w:lang w:val="fr-FR" w:eastAsia="fr-FR"/>
        </w:rPr>
        <w:pict>
          <v:shapetype id="_x0000_t202" coordsize="21600,21600" o:spt="202" path="m,l,21600r21600,l21600,xe">
            <v:stroke joinstyle="miter"/>
            <v:path gradientshapeok="t" o:connecttype="rect"/>
          </v:shapetype>
          <v:shape id="Zone de texte 40" o:spid="_x0000_s1026" type="#_x0000_t202" style="position:absolute;left:0;text-align:left;margin-left:507.5pt;margin-top:10.1pt;width:23.25pt;height:36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" fillcolor="#fabf8f [1945]" strokeweight=".5pt">
            <v:textbox>
              <w:txbxContent>
                <w:p w:rsidR="00E057A0" w:rsidRPr="00E057A0" w:rsidRDefault="00E057A0">
                  <w:pPr>
                    <w:rPr>
                      <w:b/>
                      <w:sz w:val="44"/>
                      <w:szCs w:val="44"/>
                    </w:rPr>
                  </w:pPr>
                  <w:r w:rsidRPr="00E057A0">
                    <w:rPr>
                      <w:b/>
                      <w:sz w:val="44"/>
                      <w:szCs w:val="44"/>
                    </w:rPr>
                    <w:t>1</w:t>
                  </w:r>
                </w:p>
              </w:txbxContent>
            </v:textbox>
            <w10:wrap anchorx="margin"/>
          </v:shape>
        </w:pict>
      </w:r>
      <w:r w:rsidR="00FA1A85">
        <w:rPr>
          <w:rFonts w:ascii="Times New Roman"/>
          <w:b/>
          <w:sz w:val="36"/>
          <w:szCs w:val="36"/>
          <w:lang w:val="fr-FR"/>
        </w:rPr>
        <w:t xml:space="preserve">            </w:t>
      </w:r>
      <w:r w:rsidR="00FA1A85" w:rsidRPr="0074522C">
        <w:rPr>
          <w:rFonts w:ascii="Arial" w:hAnsi="Arial" w:cs="Arial"/>
          <w:b/>
          <w:sz w:val="36"/>
          <w:szCs w:val="36"/>
          <w:lang w:val="fr-FR"/>
        </w:rPr>
        <w:t>PAR NOS LUTTES ET NOS VOTES</w:t>
      </w:r>
    </w:p>
    <w:p w:rsidR="00FA1A85" w:rsidRDefault="00FA1A85" w:rsidP="00FA1A85">
      <w:pPr>
        <w:tabs>
          <w:tab w:val="left" w:pos="2248"/>
          <w:tab w:val="center" w:pos="4517"/>
        </w:tabs>
        <w:ind w:left="109"/>
        <w:rPr>
          <w:color w:val="C00000"/>
          <w:sz w:val="40"/>
          <w:szCs w:val="40"/>
          <w:lang w:val="fr-FR"/>
        </w:rPr>
      </w:pPr>
      <w:r>
        <w:rPr>
          <w:rFonts w:ascii="Arial" w:hAnsi="Arial" w:cs="Arial"/>
          <w:b/>
          <w:sz w:val="36"/>
          <w:szCs w:val="36"/>
          <w:lang w:val="fr-FR"/>
        </w:rPr>
        <w:t xml:space="preserve">                 </w:t>
      </w:r>
      <w:r w:rsidRPr="0074522C">
        <w:rPr>
          <w:rFonts w:ascii="Arial" w:hAnsi="Arial" w:cs="Arial"/>
          <w:b/>
          <w:sz w:val="36"/>
          <w:szCs w:val="36"/>
          <w:lang w:val="fr-FR"/>
        </w:rPr>
        <w:t>GAGNONS LE PROGRES SOCIAL</w:t>
      </w:r>
      <w:r w:rsidRPr="00C50C84">
        <w:rPr>
          <w:color w:val="C00000"/>
          <w:sz w:val="40"/>
          <w:szCs w:val="40"/>
          <w:lang w:val="fr-FR"/>
        </w:rPr>
        <w:t xml:space="preserve"> </w:t>
      </w:r>
    </w:p>
    <w:p w:rsidR="008D3707" w:rsidRPr="00C50C84" w:rsidRDefault="00FA1A85" w:rsidP="00FA1A85">
      <w:pPr>
        <w:tabs>
          <w:tab w:val="left" w:pos="2248"/>
          <w:tab w:val="center" w:pos="4517"/>
        </w:tabs>
        <w:ind w:left="109"/>
        <w:rPr>
          <w:b/>
          <w:sz w:val="40"/>
          <w:szCs w:val="40"/>
          <w:lang w:val="fr-FR"/>
        </w:rPr>
      </w:pPr>
      <w:r>
        <w:rPr>
          <w:color w:val="C00000"/>
          <w:sz w:val="40"/>
          <w:szCs w:val="40"/>
          <w:lang w:val="fr-FR"/>
        </w:rPr>
        <w:t xml:space="preserve">   </w:t>
      </w:r>
      <w:r w:rsidR="008D3707" w:rsidRPr="00C50C84">
        <w:rPr>
          <w:color w:val="C00000"/>
          <w:sz w:val="40"/>
          <w:szCs w:val="40"/>
          <w:lang w:val="fr-FR"/>
        </w:rPr>
        <w:t>Pour les salaires, pensions et minima sociaux</w:t>
      </w:r>
    </w:p>
    <w:p w:rsidR="00122EB7" w:rsidRPr="00C50C84" w:rsidRDefault="00122EB7">
      <w:pPr>
        <w:tabs>
          <w:tab w:val="left" w:pos="2248"/>
        </w:tabs>
        <w:ind w:left="109"/>
        <w:rPr>
          <w:rFonts w:asciiTheme="minorHAnsi" w:hAnsiTheme="minorHAnsi" w:cstheme="minorHAnsi"/>
          <w:lang w:val="fr-FR"/>
        </w:rPr>
      </w:pPr>
    </w:p>
    <w:p w:rsidR="008D3707" w:rsidRPr="00FF62F0" w:rsidRDefault="00122EB7" w:rsidP="00122EB7">
      <w:pPr>
        <w:tabs>
          <w:tab w:val="left" w:pos="2248"/>
        </w:tabs>
        <w:spacing w:before="120"/>
        <w:ind w:left="109"/>
        <w:rPr>
          <w:rFonts w:asciiTheme="minorHAnsi" w:hAnsiTheme="minorHAnsi" w:cstheme="minorHAnsi"/>
          <w:lang w:val="fr-FR"/>
        </w:rPr>
      </w:pPr>
      <w:r w:rsidRPr="00FF62F0">
        <w:rPr>
          <w:rFonts w:asciiTheme="minorHAnsi" w:hAnsiTheme="minorHAnsi" w:cstheme="minorHAnsi"/>
          <w:lang w:val="fr-FR"/>
        </w:rPr>
        <w:t>Force est de constater que les enjeux du premier tour, c’est à dire le</w:t>
      </w:r>
      <w:r w:rsidR="00370A52" w:rsidRPr="00FF62F0">
        <w:rPr>
          <w:rFonts w:asciiTheme="minorHAnsi" w:hAnsiTheme="minorHAnsi" w:cstheme="minorHAnsi"/>
          <w:lang w:val="fr-FR"/>
        </w:rPr>
        <w:t xml:space="preserve"> projet de société porté par chaque</w:t>
      </w:r>
      <w:r w:rsidRPr="00FF62F0">
        <w:rPr>
          <w:rFonts w:asciiTheme="minorHAnsi" w:hAnsiTheme="minorHAnsi" w:cstheme="minorHAnsi"/>
          <w:lang w:val="fr-FR"/>
        </w:rPr>
        <w:t xml:space="preserve"> candidat, sont occultés par </w:t>
      </w:r>
      <w:r w:rsidR="00370A52" w:rsidRPr="00FF62F0">
        <w:rPr>
          <w:rFonts w:asciiTheme="minorHAnsi" w:hAnsiTheme="minorHAnsi" w:cstheme="minorHAnsi"/>
          <w:lang w:val="fr-FR"/>
        </w:rPr>
        <w:t>le jeu de ralliement de certains politiques ou par les “affaires” de certains candidats, pour peser sur le résultat de l’</w:t>
      </w:r>
      <w:r w:rsidR="00FA1A85">
        <w:rPr>
          <w:rFonts w:asciiTheme="minorHAnsi" w:hAnsiTheme="minorHAnsi" w:cstheme="minorHAnsi"/>
          <w:lang w:val="fr-FR"/>
        </w:rPr>
        <w:t>é</w:t>
      </w:r>
      <w:r w:rsidR="0089295B">
        <w:rPr>
          <w:rFonts w:asciiTheme="minorHAnsi" w:hAnsiTheme="minorHAnsi" w:cstheme="minorHAnsi"/>
          <w:lang w:val="fr-FR"/>
        </w:rPr>
        <w:t>lection</w:t>
      </w:r>
      <w:r w:rsidR="00370A52" w:rsidRPr="00FF62F0">
        <w:rPr>
          <w:rFonts w:asciiTheme="minorHAnsi" w:hAnsiTheme="minorHAnsi" w:cstheme="minorHAnsi"/>
          <w:lang w:val="fr-FR"/>
        </w:rPr>
        <w:t>.</w:t>
      </w:r>
    </w:p>
    <w:p w:rsidR="00122EB7" w:rsidRPr="00C50C84" w:rsidRDefault="00370A52" w:rsidP="00122EB7">
      <w:pPr>
        <w:tabs>
          <w:tab w:val="left" w:pos="2248"/>
        </w:tabs>
        <w:spacing w:before="120"/>
        <w:ind w:left="109"/>
        <w:rPr>
          <w:rFonts w:asciiTheme="minorHAnsi" w:hAnsiTheme="minorHAnsi" w:cstheme="minorHAnsi"/>
          <w:lang w:val="fr-FR"/>
        </w:rPr>
      </w:pPr>
      <w:r w:rsidRPr="00C50C84">
        <w:rPr>
          <w:rFonts w:asciiTheme="minorHAnsi" w:hAnsiTheme="minorHAnsi" w:cstheme="minorHAnsi"/>
          <w:lang w:val="fr-FR"/>
        </w:rPr>
        <w:t>Le débat d’idée doit avoir lieu, c’est pourquoi la CGT</w:t>
      </w:r>
      <w:r w:rsidR="00E065F1">
        <w:rPr>
          <w:rFonts w:asciiTheme="minorHAnsi" w:hAnsiTheme="minorHAnsi" w:cstheme="minorHAnsi"/>
          <w:lang w:val="fr-FR"/>
        </w:rPr>
        <w:t xml:space="preserve"> </w:t>
      </w:r>
      <w:r w:rsidRPr="00C50C84">
        <w:rPr>
          <w:rFonts w:asciiTheme="minorHAnsi" w:hAnsiTheme="minorHAnsi" w:cstheme="minorHAnsi"/>
          <w:lang w:val="fr-FR"/>
        </w:rPr>
        <w:t>77, en toute indépendance, porte sa vision d’une société plus juste et plus humaine. Le vote utile</w:t>
      </w:r>
      <w:r w:rsidR="00501469" w:rsidRPr="00C50C84">
        <w:rPr>
          <w:rFonts w:asciiTheme="minorHAnsi" w:hAnsiTheme="minorHAnsi" w:cstheme="minorHAnsi"/>
          <w:lang w:val="fr-FR"/>
        </w:rPr>
        <w:t xml:space="preserve"> doit être</w:t>
      </w:r>
      <w:r w:rsidRPr="00C50C84">
        <w:rPr>
          <w:rFonts w:asciiTheme="minorHAnsi" w:hAnsiTheme="minorHAnsi" w:cstheme="minorHAnsi"/>
          <w:lang w:val="fr-FR"/>
        </w:rPr>
        <w:t xml:space="preserve"> avant tout le choix  d’un projet de société.</w:t>
      </w:r>
    </w:p>
    <w:p w:rsidR="0014519B" w:rsidRPr="00C50C84" w:rsidRDefault="00C77A8C">
      <w:pPr>
        <w:pStyle w:val="Corpsdetexte"/>
        <w:spacing w:before="117"/>
        <w:ind w:left="147" w:right="105"/>
        <w:jc w:val="both"/>
        <w:rPr>
          <w:sz w:val="22"/>
          <w:szCs w:val="22"/>
          <w:lang w:val="fr-FR"/>
        </w:rPr>
      </w:pPr>
      <w:r w:rsidRPr="00C50C84">
        <w:rPr>
          <w:sz w:val="22"/>
          <w:szCs w:val="22"/>
          <w:lang w:val="fr-FR"/>
        </w:rPr>
        <w:t>Pour la 11</w:t>
      </w:r>
      <w:proofErr w:type="spellStart"/>
      <w:r w:rsidRPr="00C50C84">
        <w:rPr>
          <w:position w:val="9"/>
          <w:sz w:val="22"/>
          <w:szCs w:val="22"/>
          <w:lang w:val="fr-FR"/>
        </w:rPr>
        <w:t>ème</w:t>
      </w:r>
      <w:proofErr w:type="spellEnd"/>
      <w:r w:rsidRPr="00C50C84">
        <w:rPr>
          <w:position w:val="9"/>
          <w:sz w:val="22"/>
          <w:szCs w:val="22"/>
          <w:lang w:val="fr-FR"/>
        </w:rPr>
        <w:t xml:space="preserve"> </w:t>
      </w:r>
      <w:r w:rsidRPr="00C50C84">
        <w:rPr>
          <w:sz w:val="22"/>
          <w:szCs w:val="22"/>
          <w:lang w:val="fr-FR"/>
        </w:rPr>
        <w:t>année consécutive, il n'y a pas eu de décision gouvernementale pour réévaluer le SMIC et améliorer les conditions de vie de millions de salariés. Il en est de même avec le gel du traitement des fonctionnaires, des pensions et minima sociaux. Des salariés qui s'appauvrissent et des riches de plus en plus riches, voilà la réalité de ce quinquennat.</w:t>
      </w:r>
    </w:p>
    <w:p w:rsidR="0014519B" w:rsidRPr="00C50C84" w:rsidRDefault="00B075D7">
      <w:pPr>
        <w:pStyle w:val="Titre2"/>
        <w:numPr>
          <w:ilvl w:val="0"/>
          <w:numId w:val="6"/>
        </w:numPr>
        <w:tabs>
          <w:tab w:val="left" w:pos="4261"/>
        </w:tabs>
        <w:spacing w:before="99"/>
        <w:ind w:hanging="283"/>
        <w:jc w:val="left"/>
        <w:rPr>
          <w:sz w:val="32"/>
          <w:szCs w:val="32"/>
          <w:u w:val="single"/>
          <w:lang w:val="fr-FR"/>
        </w:rPr>
      </w:pPr>
      <w:r w:rsidRPr="00B075D7">
        <w:rPr>
          <w:rFonts w:ascii="Times New Roman" w:hAnsi="Times New Roman" w:cs="Times New Roman"/>
          <w:noProof/>
          <w:sz w:val="32"/>
          <w:szCs w:val="32"/>
          <w:highlight w:val="yellow"/>
          <w:u w:val="single"/>
          <w:lang w:val="fr-FR" w:eastAsia="fr-FR"/>
        </w:rPr>
        <w:pict>
          <v:group id="Group 17" o:spid="_x0000_s1027" style="position:absolute;left:0;text-align:left;margin-left:32.65pt;margin-top:14.75pt;width:182.6pt;height:276.35pt;z-index:251654656;mso-position-horizontal-relative:page" coordorigin="668,-10" coordsize="365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">
            <v:rect id="Rectangle 22" o:spid="_x0000_s1028" style="position:absolute;left:668;top:-11;width:3652;height:5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" fillcolor="#c45811" stroked="f"/>
            <v:shape id="Text Box 21" o:spid="_x0000_s1029" type="#_x0000_t202" style="position:absolute;left:811;top:59;width:3388;height:3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14519B" w:rsidRDefault="00C77A8C">
                    <w:pPr>
                      <w:numPr>
                        <w:ilvl w:val="0"/>
                        <w:numId w:val="4"/>
                      </w:numPr>
                      <w:tabs>
                        <w:tab w:val="left" w:pos="428"/>
                        <w:tab w:val="left" w:pos="1883"/>
                        <w:tab w:val="left" w:pos="2485"/>
                      </w:tabs>
                      <w:spacing w:line="354" w:lineRule="exact"/>
                      <w:ind w:hanging="427"/>
                      <w:rPr>
                        <w:rFonts w:ascii="Arial"/>
                        <w:b/>
                      </w:rPr>
                    </w:pPr>
                    <w:r>
                      <w:rPr>
                        <w:rFonts w:ascii="Arial"/>
                        <w:b/>
                        <w:color w:val="FFFFFF"/>
                      </w:rPr>
                      <w:t>Augmenter</w:t>
                    </w:r>
                    <w:r>
                      <w:rPr>
                        <w:rFonts w:ascii="Arial"/>
                        <w:b/>
                        <w:color w:val="FFFFFF"/>
                      </w:rPr>
                      <w:tab/>
                      <w:t>les</w:t>
                    </w:r>
                    <w:r>
                      <w:rPr>
                        <w:rFonts w:ascii="Arial"/>
                        <w:b/>
                        <w:color w:val="FFFFFF"/>
                      </w:rPr>
                      <w:tab/>
                    </w:r>
                    <w:proofErr w:type="spellStart"/>
                    <w:r>
                      <w:rPr>
                        <w:rFonts w:ascii="Arial"/>
                        <w:b/>
                        <w:color w:val="FFFFFF"/>
                      </w:rPr>
                      <w:t>salaires</w:t>
                    </w:r>
                    <w:proofErr w:type="spellEnd"/>
                    <w:r>
                      <w:rPr>
                        <w:rFonts w:ascii="Arial"/>
                        <w:b/>
                        <w:color w:val="FFFFFF"/>
                      </w:rPr>
                      <w:t>,</w:t>
                    </w:r>
                  </w:p>
                </w:txbxContent>
              </v:textbox>
            </v:shape>
            <v:shape id="Text Box 20" o:spid="_x0000_s1030" type="#_x0000_t202" style="position:absolute;left:1238;top:398;width:2960;height:7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14519B" w:rsidRPr="00C50C84" w:rsidRDefault="00C77A8C">
                    <w:pPr>
                      <w:ind w:right="18"/>
                      <w:jc w:val="both"/>
                      <w:rPr>
                        <w:rFonts w:ascii="Arial"/>
                        <w:b/>
                        <w:lang w:val="fr-FR"/>
                      </w:rPr>
                    </w:pPr>
                    <w:r w:rsidRPr="00C50C84">
                      <w:rPr>
                        <w:rFonts w:ascii="Arial"/>
                        <w:b/>
                        <w:color w:val="FFFFFF"/>
                        <w:lang w:val="fr-FR"/>
                      </w:rPr>
                      <w:t>c'est aussi augmenter les cotisations sociales, ce que certains     nomment</w:t>
                    </w:r>
                  </w:p>
                </w:txbxContent>
              </v:textbox>
            </v:shape>
            <v:shape id="Text Box 19" o:spid="_x0000_s1031" type="#_x0000_t202" style="position:absolute;left:3767;top:905;width:434;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14519B" w:rsidRDefault="00C77A8C">
                    <w:pPr>
                      <w:spacing w:line="247" w:lineRule="exact"/>
                      <w:rPr>
                        <w:rFonts w:ascii="Arial"/>
                        <w:b/>
                      </w:rPr>
                    </w:pPr>
                    <w:r>
                      <w:rPr>
                        <w:rFonts w:ascii="Arial"/>
                        <w:b/>
                        <w:color w:val="FFFFFF"/>
                      </w:rPr>
                      <w:t>"les</w:t>
                    </w:r>
                  </w:p>
                </w:txbxContent>
              </v:textbox>
            </v:shape>
            <v:shape id="Text Box 18" o:spid="_x0000_s1032" type="#_x0000_t202" style="position:absolute;left:811;top:1157;width:3390;height:4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14519B" w:rsidRPr="00C50C84" w:rsidRDefault="00C77A8C">
                    <w:pPr>
                      <w:ind w:left="427" w:right="18"/>
                      <w:jc w:val="both"/>
                      <w:rPr>
                        <w:rFonts w:ascii="Arial" w:hAnsi="Arial"/>
                        <w:b/>
                        <w:lang w:val="fr-FR"/>
                      </w:rPr>
                    </w:pPr>
                    <w:r w:rsidRPr="00C50C84">
                      <w:rPr>
                        <w:rFonts w:ascii="Arial" w:hAnsi="Arial"/>
                        <w:b/>
                        <w:color w:val="FFFFFF"/>
                        <w:lang w:val="fr-FR"/>
                      </w:rPr>
                      <w:t>charges", pour retrouver une protection sociale de haut niveau qui garantit le droit à la santé pour tous, le droit à la maternité, à l'éducation des jeunes enfants, au logement, le droit de vivre sa vieillesse dignement.</w:t>
                    </w:r>
                  </w:p>
                  <w:p w:rsidR="0014519B" w:rsidRPr="00C50C84" w:rsidRDefault="00C77A8C">
                    <w:pPr>
                      <w:numPr>
                        <w:ilvl w:val="0"/>
                        <w:numId w:val="3"/>
                      </w:numPr>
                      <w:tabs>
                        <w:tab w:val="left" w:pos="428"/>
                      </w:tabs>
                      <w:spacing w:before="215" w:line="232" w:lineRule="auto"/>
                      <w:ind w:right="18" w:hanging="427"/>
                      <w:jc w:val="both"/>
                      <w:rPr>
                        <w:rFonts w:ascii="Arial" w:hAnsi="Arial"/>
                        <w:b/>
                        <w:lang w:val="fr-FR"/>
                      </w:rPr>
                    </w:pPr>
                    <w:r w:rsidRPr="00C50C84">
                      <w:rPr>
                        <w:rFonts w:ascii="Arial" w:hAnsi="Arial"/>
                        <w:b/>
                        <w:color w:val="FFFFFF"/>
                        <w:lang w:val="fr-FR"/>
                      </w:rPr>
                      <w:t>Les cotisations sociales représentent le</w:t>
                    </w:r>
                    <w:r w:rsidRPr="00C50C84">
                      <w:rPr>
                        <w:rFonts w:ascii="Arial" w:hAnsi="Arial"/>
                        <w:b/>
                        <w:color w:val="FFFFFF"/>
                        <w:spacing w:val="53"/>
                        <w:lang w:val="fr-FR"/>
                      </w:rPr>
                      <w:t xml:space="preserve"> </w:t>
                    </w:r>
                    <w:r w:rsidRPr="00C50C84">
                      <w:rPr>
                        <w:rFonts w:ascii="Arial" w:hAnsi="Arial"/>
                        <w:b/>
                        <w:color w:val="FFFFFF"/>
                        <w:lang w:val="fr-FR"/>
                      </w:rPr>
                      <w:t>salaire socialisé, c'est-à-dire  la part de salaire mis en commun pour financer la Sécurité</w:t>
                    </w:r>
                    <w:r w:rsidRPr="00C50C84">
                      <w:rPr>
                        <w:rFonts w:ascii="Arial" w:hAnsi="Arial"/>
                        <w:b/>
                        <w:color w:val="FFFFFF"/>
                        <w:spacing w:val="-2"/>
                        <w:lang w:val="fr-FR"/>
                      </w:rPr>
                      <w:t xml:space="preserve"> </w:t>
                    </w:r>
                    <w:r w:rsidRPr="00C50C84">
                      <w:rPr>
                        <w:rFonts w:ascii="Arial" w:hAnsi="Arial"/>
                        <w:b/>
                        <w:color w:val="FFFFFF"/>
                        <w:lang w:val="fr-FR"/>
                      </w:rPr>
                      <w:t>Sociale.</w:t>
                    </w:r>
                  </w:p>
                </w:txbxContent>
              </v:textbox>
            </v:shape>
            <w10:wrap anchorx="page"/>
          </v:group>
        </w:pict>
      </w:r>
      <w:r w:rsidR="00C77A8C" w:rsidRPr="00C50C84">
        <w:rPr>
          <w:sz w:val="32"/>
          <w:szCs w:val="32"/>
          <w:highlight w:val="yellow"/>
          <w:u w:val="single"/>
          <w:lang w:val="fr-FR"/>
        </w:rPr>
        <w:t>LE TRAVAIL EST UNE RICHESSE</w:t>
      </w:r>
      <w:r w:rsidR="00C77A8C" w:rsidRPr="00C50C84">
        <w:rPr>
          <w:spacing w:val="-7"/>
          <w:sz w:val="32"/>
          <w:szCs w:val="32"/>
          <w:highlight w:val="yellow"/>
          <w:u w:val="single"/>
          <w:lang w:val="fr-FR"/>
        </w:rPr>
        <w:t xml:space="preserve"> </w:t>
      </w:r>
      <w:r w:rsidR="00C77A8C" w:rsidRPr="00C50C84">
        <w:rPr>
          <w:sz w:val="32"/>
          <w:szCs w:val="32"/>
          <w:highlight w:val="yellow"/>
          <w:u w:val="single"/>
          <w:lang w:val="fr-FR"/>
        </w:rPr>
        <w:t>:</w:t>
      </w:r>
    </w:p>
    <w:p w:rsidR="0014519B" w:rsidRPr="00BE3E0C" w:rsidRDefault="00C77A8C" w:rsidP="008D3707">
      <w:pPr>
        <w:pStyle w:val="Corpsdetexte"/>
        <w:spacing w:before="121"/>
        <w:ind w:left="3945"/>
        <w:jc w:val="both"/>
        <w:rPr>
          <w:rFonts w:asciiTheme="minorHAnsi" w:hAnsiTheme="minorHAnsi" w:cstheme="minorHAnsi"/>
          <w:sz w:val="24"/>
          <w:szCs w:val="24"/>
          <w:lang w:val="fr-FR"/>
        </w:rPr>
      </w:pPr>
      <w:r w:rsidRPr="00BE3E0C">
        <w:rPr>
          <w:rFonts w:asciiTheme="minorHAnsi" w:hAnsiTheme="minorHAnsi" w:cstheme="minorHAnsi"/>
          <w:sz w:val="24"/>
          <w:szCs w:val="24"/>
          <w:lang w:val="fr-FR"/>
        </w:rPr>
        <w:t>De nos jours, le salaire est souvent présenté comme un coût</w:t>
      </w:r>
    </w:p>
    <w:p w:rsidR="0014519B" w:rsidRPr="00BE3E0C" w:rsidRDefault="0014519B" w:rsidP="008D3707">
      <w:pPr>
        <w:jc w:val="both"/>
        <w:rPr>
          <w:rFonts w:asciiTheme="minorHAnsi" w:hAnsiTheme="minorHAnsi" w:cstheme="minorHAnsi"/>
          <w:sz w:val="24"/>
          <w:szCs w:val="24"/>
          <w:lang w:val="fr-FR"/>
        </w:rPr>
        <w:sectPr w:rsidR="0014519B" w:rsidRPr="00BE3E0C">
          <w:type w:val="continuous"/>
          <w:pgSz w:w="11910" w:h="16840"/>
          <w:pgMar w:top="520" w:right="600" w:bottom="280" w:left="560" w:header="720" w:footer="720" w:gutter="0"/>
          <w:cols w:space="720"/>
        </w:sectPr>
      </w:pPr>
    </w:p>
    <w:p w:rsidR="0014519B" w:rsidRPr="00BE3E0C" w:rsidRDefault="00C77A8C" w:rsidP="008D3707">
      <w:pPr>
        <w:spacing w:before="129"/>
        <w:ind w:left="551"/>
        <w:jc w:val="both"/>
        <w:rPr>
          <w:rFonts w:asciiTheme="minorHAnsi" w:hAnsiTheme="minorHAnsi" w:cstheme="minorHAnsi"/>
          <w:b/>
          <w:sz w:val="24"/>
          <w:szCs w:val="24"/>
        </w:rPr>
      </w:pPr>
      <w:r w:rsidRPr="00BE3E0C">
        <w:rPr>
          <w:rFonts w:asciiTheme="minorHAnsi" w:hAnsiTheme="minorHAnsi" w:cstheme="minorHAnsi"/>
          <w:b/>
          <w:sz w:val="24"/>
          <w:szCs w:val="24"/>
        </w:rPr>
        <w:lastRenderedPageBreak/>
        <w:t>PROTECTION SOCIALE</w:t>
      </w:r>
    </w:p>
    <w:p w:rsidR="000A1476" w:rsidRPr="00BE3E0C" w:rsidRDefault="00C77A8C" w:rsidP="000A1476">
      <w:pPr>
        <w:pStyle w:val="Corpsdetexte"/>
        <w:ind w:left="551" w:right="109"/>
        <w:jc w:val="both"/>
        <w:rPr>
          <w:rFonts w:asciiTheme="minorHAnsi" w:hAnsiTheme="minorHAnsi" w:cstheme="minorHAnsi"/>
          <w:sz w:val="24"/>
          <w:szCs w:val="24"/>
          <w:lang w:val="fr-FR"/>
        </w:rPr>
      </w:pPr>
      <w:r w:rsidRPr="00BE3E0C">
        <w:rPr>
          <w:rFonts w:asciiTheme="minorHAnsi" w:hAnsiTheme="minorHAnsi" w:cstheme="minorHAnsi"/>
          <w:sz w:val="24"/>
          <w:szCs w:val="24"/>
          <w:lang w:val="fr-FR"/>
        </w:rPr>
        <w:br w:type="column"/>
      </w:r>
      <w:r w:rsidRPr="00BE3E0C">
        <w:rPr>
          <w:rFonts w:asciiTheme="minorHAnsi" w:hAnsiTheme="minorHAnsi" w:cstheme="minorHAnsi"/>
          <w:sz w:val="24"/>
          <w:szCs w:val="24"/>
          <w:lang w:val="fr-FR"/>
        </w:rPr>
        <w:lastRenderedPageBreak/>
        <w:t>pour l'entreprise, certains parlent de "coût du travail". Ce dogme prend à contrepied une réalité pourtant incontournable</w:t>
      </w:r>
      <w:r w:rsidR="007E4DA9" w:rsidRPr="00BE3E0C">
        <w:rPr>
          <w:rFonts w:asciiTheme="minorHAnsi" w:hAnsiTheme="minorHAnsi" w:cstheme="minorHAnsi"/>
          <w:sz w:val="24"/>
          <w:szCs w:val="24"/>
          <w:lang w:val="fr-FR"/>
        </w:rPr>
        <w:t>.</w:t>
      </w:r>
    </w:p>
    <w:p w:rsidR="000A1476" w:rsidRPr="00BE3E0C" w:rsidRDefault="007E4DA9" w:rsidP="000A1476">
      <w:pPr>
        <w:pStyle w:val="Corpsdetexte"/>
        <w:ind w:left="551" w:right="109"/>
        <w:jc w:val="both"/>
        <w:rPr>
          <w:rFonts w:asciiTheme="minorHAnsi" w:hAnsiTheme="minorHAnsi" w:cstheme="minorHAnsi"/>
          <w:sz w:val="24"/>
          <w:szCs w:val="24"/>
          <w:lang w:val="fr-FR"/>
        </w:rPr>
      </w:pPr>
      <w:r w:rsidRPr="00BE3E0C">
        <w:rPr>
          <w:rFonts w:asciiTheme="minorHAnsi" w:hAnsiTheme="minorHAnsi" w:cstheme="minorHAnsi"/>
          <w:sz w:val="24"/>
          <w:szCs w:val="24"/>
          <w:lang w:val="fr-FR"/>
        </w:rPr>
        <w:t>Le</w:t>
      </w:r>
      <w:r w:rsidR="00C77A8C" w:rsidRPr="00BE3E0C">
        <w:rPr>
          <w:rFonts w:asciiTheme="minorHAnsi" w:hAnsiTheme="minorHAnsi" w:cstheme="minorHAnsi"/>
          <w:sz w:val="24"/>
          <w:szCs w:val="24"/>
          <w:lang w:val="fr-FR"/>
        </w:rPr>
        <w:t xml:space="preserve"> travail ne coûte pas, il est le seul qui crée de la valeur qui permet de payer les investissements, les matières premières, les salaires. </w:t>
      </w:r>
    </w:p>
    <w:p w:rsidR="0014519B" w:rsidRPr="00BE3E0C" w:rsidRDefault="00C77A8C" w:rsidP="000A1476">
      <w:pPr>
        <w:pStyle w:val="Corpsdetexte"/>
        <w:ind w:left="551" w:right="109"/>
        <w:jc w:val="both"/>
        <w:rPr>
          <w:rFonts w:asciiTheme="minorHAnsi" w:hAnsiTheme="minorHAnsi" w:cstheme="minorHAnsi"/>
          <w:sz w:val="24"/>
          <w:szCs w:val="24"/>
          <w:lang w:val="fr-FR"/>
        </w:rPr>
      </w:pPr>
      <w:r w:rsidRPr="00BE3E0C">
        <w:rPr>
          <w:rFonts w:asciiTheme="minorHAnsi" w:hAnsiTheme="minorHAnsi" w:cstheme="minorHAnsi"/>
          <w:sz w:val="24"/>
          <w:szCs w:val="24"/>
          <w:lang w:val="fr-FR"/>
        </w:rPr>
        <w:t>Le travail n'est donc pas un coût.</w:t>
      </w:r>
    </w:p>
    <w:p w:rsidR="0014519B" w:rsidRPr="00BE3E0C" w:rsidRDefault="00BE3E0C" w:rsidP="00BE3E0C">
      <w:pPr>
        <w:pStyle w:val="Corpsdetexte"/>
        <w:spacing w:before="196"/>
        <w:ind w:right="107"/>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         </w:t>
      </w:r>
      <w:r w:rsidR="00C77A8C" w:rsidRPr="00BE3E0C">
        <w:rPr>
          <w:rFonts w:asciiTheme="minorHAnsi" w:hAnsiTheme="minorHAnsi" w:cstheme="minorHAnsi"/>
          <w:sz w:val="24"/>
          <w:szCs w:val="24"/>
          <w:lang w:val="fr-FR"/>
        </w:rPr>
        <w:t>En réalité, c'est la rémunération du capital qui constitue une charge.</w:t>
      </w:r>
    </w:p>
    <w:p w:rsidR="007E4DA9" w:rsidRPr="00BE3E0C" w:rsidRDefault="007E4DA9">
      <w:pPr>
        <w:pStyle w:val="Corpsdetexte"/>
        <w:spacing w:before="196"/>
        <w:ind w:left="551" w:right="107"/>
        <w:jc w:val="both"/>
        <w:rPr>
          <w:rFonts w:asciiTheme="minorHAnsi" w:hAnsiTheme="minorHAnsi" w:cstheme="minorHAnsi"/>
          <w:sz w:val="24"/>
          <w:szCs w:val="24"/>
          <w:lang w:val="fr-FR"/>
        </w:rPr>
      </w:pPr>
    </w:p>
    <w:p w:rsidR="0014519B" w:rsidRPr="00C50C84" w:rsidRDefault="00C77A8C">
      <w:pPr>
        <w:pStyle w:val="Titre2"/>
        <w:numPr>
          <w:ilvl w:val="0"/>
          <w:numId w:val="5"/>
        </w:numPr>
        <w:tabs>
          <w:tab w:val="left" w:pos="835"/>
        </w:tabs>
        <w:spacing w:before="74"/>
        <w:ind w:hanging="283"/>
        <w:rPr>
          <w:sz w:val="32"/>
          <w:szCs w:val="32"/>
          <w:lang w:val="fr-FR"/>
        </w:rPr>
      </w:pPr>
      <w:r w:rsidRPr="00C50C84">
        <w:rPr>
          <w:sz w:val="32"/>
          <w:szCs w:val="32"/>
          <w:highlight w:val="yellow"/>
          <w:lang w:val="fr-FR"/>
        </w:rPr>
        <w:t>LE CAPITAL EST UN COÛT</w:t>
      </w:r>
      <w:r w:rsidRPr="00C50C84">
        <w:rPr>
          <w:spacing w:val="-8"/>
          <w:sz w:val="32"/>
          <w:szCs w:val="32"/>
          <w:highlight w:val="yellow"/>
          <w:lang w:val="fr-FR"/>
        </w:rPr>
        <w:t xml:space="preserve"> </w:t>
      </w:r>
      <w:r w:rsidRPr="00C50C84">
        <w:rPr>
          <w:sz w:val="32"/>
          <w:szCs w:val="32"/>
          <w:highlight w:val="yellow"/>
          <w:lang w:val="fr-FR"/>
        </w:rPr>
        <w:t>:</w:t>
      </w:r>
    </w:p>
    <w:p w:rsidR="0089295B" w:rsidRDefault="00C77A8C" w:rsidP="007E4DA9">
      <w:pPr>
        <w:pStyle w:val="Corpsdetexte"/>
        <w:ind w:left="551" w:right="105"/>
        <w:jc w:val="both"/>
        <w:rPr>
          <w:sz w:val="24"/>
          <w:szCs w:val="24"/>
          <w:lang w:val="fr-FR"/>
        </w:rPr>
      </w:pPr>
      <w:r w:rsidRPr="00C50C84">
        <w:rPr>
          <w:sz w:val="24"/>
          <w:szCs w:val="24"/>
          <w:lang w:val="fr-FR"/>
        </w:rPr>
        <w:t xml:space="preserve">Plus de 230 milliards d'€ d'argent public chaque année sont donnés au patronat. Ces 230 milliards d'€ représentent,  chaque année, </w:t>
      </w:r>
    </w:p>
    <w:p w:rsidR="0014519B" w:rsidRPr="00C50C84" w:rsidRDefault="00C77A8C" w:rsidP="007E4DA9">
      <w:pPr>
        <w:pStyle w:val="Corpsdetexte"/>
        <w:ind w:left="551" w:right="105"/>
        <w:jc w:val="both"/>
        <w:rPr>
          <w:sz w:val="24"/>
          <w:szCs w:val="24"/>
          <w:lang w:val="fr-FR"/>
        </w:rPr>
      </w:pPr>
      <w:r w:rsidRPr="00C50C84">
        <w:rPr>
          <w:sz w:val="24"/>
          <w:szCs w:val="24"/>
          <w:lang w:val="fr-FR"/>
        </w:rPr>
        <w:t xml:space="preserve">7 666 666 salaires sur 12 mois. </w:t>
      </w:r>
    </w:p>
    <w:p w:rsidR="007E4DA9" w:rsidRPr="00FF62F0" w:rsidRDefault="007E4DA9" w:rsidP="007E4DA9">
      <w:pPr>
        <w:ind w:left="567"/>
        <w:rPr>
          <w:rFonts w:asciiTheme="minorHAnsi" w:eastAsia="Times New Roman" w:hAnsiTheme="minorHAnsi" w:cstheme="minorHAnsi"/>
          <w:color w:val="000000"/>
          <w:sz w:val="24"/>
          <w:szCs w:val="24"/>
          <w:lang w:val="fr-FR" w:eastAsia="fr-FR"/>
        </w:rPr>
      </w:pPr>
      <w:r w:rsidRPr="00C50C84">
        <w:rPr>
          <w:rFonts w:asciiTheme="minorHAnsi" w:eastAsia="Times New Roman" w:hAnsiTheme="minorHAnsi" w:cstheme="minorHAnsi"/>
          <w:color w:val="000000"/>
          <w:sz w:val="24"/>
          <w:szCs w:val="24"/>
          <w:lang w:val="fr-FR" w:eastAsia="fr-FR"/>
        </w:rPr>
        <w:t>En 2016, les entreprises du CAC 40 ont distribué pas moins de 55,7 milliards d'euros sous forme de dividend</w:t>
      </w:r>
      <w:r w:rsidR="0089295B">
        <w:rPr>
          <w:rFonts w:asciiTheme="minorHAnsi" w:eastAsia="Times New Roman" w:hAnsiTheme="minorHAnsi" w:cstheme="minorHAnsi"/>
          <w:color w:val="000000"/>
          <w:sz w:val="24"/>
          <w:szCs w:val="24"/>
          <w:lang w:val="fr-FR" w:eastAsia="fr-FR"/>
        </w:rPr>
        <w:t>e</w:t>
      </w:r>
      <w:r w:rsidRPr="00C50C84">
        <w:rPr>
          <w:rFonts w:asciiTheme="minorHAnsi" w:eastAsia="Times New Roman" w:hAnsiTheme="minorHAnsi" w:cstheme="minorHAnsi"/>
          <w:color w:val="000000"/>
          <w:sz w:val="24"/>
          <w:szCs w:val="24"/>
          <w:lang w:val="fr-FR" w:eastAsia="fr-FR"/>
        </w:rPr>
        <w:t xml:space="preserve">s. </w:t>
      </w:r>
      <w:r w:rsidRPr="00FF62F0">
        <w:rPr>
          <w:rFonts w:asciiTheme="minorHAnsi" w:eastAsia="Times New Roman" w:hAnsiTheme="minorHAnsi" w:cstheme="minorHAnsi"/>
          <w:color w:val="000000"/>
          <w:sz w:val="24"/>
          <w:szCs w:val="24"/>
          <w:lang w:val="fr-FR" w:eastAsia="fr-FR"/>
        </w:rPr>
        <w:t>Elles se sont rapprochées des 56 milliards versés en 2014 et surtout des 57,1 milliards distribués en 2007, juste avant la crise financière..</w:t>
      </w:r>
    </w:p>
    <w:p w:rsidR="007E4DA9" w:rsidRPr="00FF62F0" w:rsidRDefault="007E4DA9" w:rsidP="007E4DA9">
      <w:pPr>
        <w:pStyle w:val="Corpsdetexte"/>
        <w:spacing w:before="120"/>
        <w:ind w:left="551" w:right="105"/>
        <w:jc w:val="both"/>
        <w:rPr>
          <w:sz w:val="24"/>
          <w:szCs w:val="24"/>
          <w:lang w:val="fr-FR"/>
        </w:rPr>
      </w:pPr>
    </w:p>
    <w:p w:rsidR="007E4DA9" w:rsidRPr="00FF62F0" w:rsidRDefault="007E4DA9" w:rsidP="007E4DA9">
      <w:pPr>
        <w:pStyle w:val="Corpsdetexte"/>
        <w:spacing w:before="120"/>
        <w:ind w:left="551" w:right="105"/>
        <w:jc w:val="both"/>
        <w:rPr>
          <w:lang w:val="fr-FR"/>
        </w:rPr>
        <w:sectPr w:rsidR="007E4DA9" w:rsidRPr="00FF62F0">
          <w:type w:val="continuous"/>
          <w:pgSz w:w="11910" w:h="16840"/>
          <w:pgMar w:top="520" w:right="600" w:bottom="280" w:left="560" w:header="720" w:footer="720" w:gutter="0"/>
          <w:cols w:num="2" w:space="720" w:equalWidth="0">
            <w:col w:w="3314" w:space="81"/>
            <w:col w:w="7355"/>
          </w:cols>
        </w:sectPr>
      </w:pPr>
    </w:p>
    <w:p w:rsidR="0014519B" w:rsidRDefault="00B075D7">
      <w:pPr>
        <w:spacing w:before="9"/>
        <w:rPr>
          <w:sz w:val="19"/>
        </w:rPr>
      </w:pPr>
      <w:r w:rsidRPr="00B075D7">
        <w:rPr>
          <w:noProof/>
          <w:sz w:val="20"/>
          <w:lang w:val="fr-FR" w:eastAsia="fr-FR"/>
        </w:rPr>
      </w:r>
      <w:r w:rsidRPr="00B075D7">
        <w:rPr>
          <w:noProof/>
          <w:sz w:val="20"/>
          <w:lang w:val="fr-FR" w:eastAsia="fr-FR"/>
        </w:rPr>
        <w:pict>
          <v:shape id="Text Box 16" o:spid="_x0000_s1044" type="#_x0000_t202" style="width:519.75pt;height:80.25pt;visibility:visible;mso-position-horizontal-relative:char;mso-position-vertical-relative:line" fillcolor="#ffe499" stroked="f">
            <v:textbox inset="0,0,0,0">
              <w:txbxContent>
                <w:p w:rsidR="007E4DA9" w:rsidRPr="00C50C84" w:rsidRDefault="007E4DA9" w:rsidP="007E4DA9">
                  <w:pPr>
                    <w:spacing w:before="74" w:line="259" w:lineRule="auto"/>
                    <w:ind w:left="145" w:right="166"/>
                    <w:jc w:val="both"/>
                    <w:rPr>
                      <w:b/>
                      <w:sz w:val="26"/>
                      <w:lang w:val="fr-FR"/>
                    </w:rPr>
                  </w:pPr>
                  <w:r w:rsidRPr="00C50C84">
                    <w:rPr>
                      <w:b/>
                      <w:sz w:val="26"/>
                      <w:lang w:val="fr-FR"/>
                    </w:rPr>
                    <w:t xml:space="preserve">En 1950, pour 100 € de salaire brut versé aux salariés, les entreprises versaient 10 € à leurs actionnaires et 4 € sous la forme de charge d'intérêt de leurs dettes. </w:t>
                  </w:r>
                </w:p>
                <w:p w:rsidR="007E4DA9" w:rsidRPr="00C50C84" w:rsidRDefault="007E4DA9" w:rsidP="007E4DA9">
                  <w:pPr>
                    <w:spacing w:before="74" w:line="259" w:lineRule="auto"/>
                    <w:ind w:left="145" w:right="166"/>
                    <w:jc w:val="both"/>
                    <w:rPr>
                      <w:b/>
                      <w:sz w:val="26"/>
                      <w:lang w:val="fr-FR"/>
                    </w:rPr>
                  </w:pPr>
                  <w:r w:rsidRPr="00C50C84">
                    <w:rPr>
                      <w:b/>
                      <w:sz w:val="26"/>
                      <w:lang w:val="fr-FR"/>
                    </w:rPr>
                    <w:t>Aujourd'hui, pour 100 € de salaires versés aux salariés, les</w:t>
                  </w:r>
                  <w:r w:rsidRPr="00C50C84">
                    <w:rPr>
                      <w:b/>
                      <w:spacing w:val="-27"/>
                      <w:sz w:val="26"/>
                      <w:lang w:val="fr-FR"/>
                    </w:rPr>
                    <w:t xml:space="preserve"> </w:t>
                  </w:r>
                  <w:r w:rsidRPr="00C50C84">
                    <w:rPr>
                      <w:b/>
                      <w:sz w:val="26"/>
                      <w:lang w:val="fr-FR"/>
                    </w:rPr>
                    <w:t>actionnaires reçoivent 49 € et les créanciers 18 €</w:t>
                  </w:r>
                  <w:r w:rsidRPr="00C50C84">
                    <w:rPr>
                      <w:b/>
                      <w:spacing w:val="-20"/>
                      <w:sz w:val="26"/>
                      <w:lang w:val="fr-FR"/>
                    </w:rPr>
                    <w:t xml:space="preserve"> </w:t>
                  </w:r>
                  <w:r w:rsidRPr="00C50C84">
                    <w:rPr>
                      <w:b/>
                      <w:sz w:val="26"/>
                      <w:lang w:val="fr-FR"/>
                    </w:rPr>
                    <w:t>!</w:t>
                  </w:r>
                </w:p>
              </w:txbxContent>
            </v:textbox>
            <w10:wrap type="none"/>
            <w10:anchorlock/>
          </v:shape>
        </w:pict>
      </w:r>
    </w:p>
    <w:p w:rsidR="0014519B" w:rsidRDefault="0014519B" w:rsidP="007E4DA9">
      <w:pPr>
        <w:ind w:left="142"/>
        <w:rPr>
          <w:sz w:val="20"/>
        </w:rPr>
      </w:pPr>
    </w:p>
    <w:p w:rsidR="0014519B" w:rsidRPr="00C50C84" w:rsidRDefault="0089295B" w:rsidP="00370A52">
      <w:pPr>
        <w:spacing w:before="3"/>
        <w:rPr>
          <w:sz w:val="8"/>
          <w:u w:val="single"/>
          <w:lang w:val="fr-FR"/>
        </w:rPr>
      </w:pPr>
      <w:r w:rsidRPr="0089295B">
        <w:rPr>
          <w:rFonts w:ascii="Arial Black"/>
          <w:b/>
          <w:lang w:val="fr-FR"/>
        </w:rPr>
        <w:t xml:space="preserve"> </w:t>
      </w:r>
      <w:r w:rsidR="00E057A0" w:rsidRPr="00C50C84">
        <w:rPr>
          <w:rFonts w:ascii="Arial Black"/>
          <w:b/>
          <w:u w:val="single"/>
          <w:lang w:val="fr-FR"/>
        </w:rPr>
        <w:t xml:space="preserve">LE SALAIRE, C'EST </w:t>
      </w:r>
      <w:r w:rsidR="00370A52" w:rsidRPr="00C50C84">
        <w:rPr>
          <w:rFonts w:ascii="Arial Black"/>
          <w:b/>
          <w:u w:val="single"/>
          <w:lang w:val="fr-FR"/>
        </w:rPr>
        <w:t>LES</w:t>
      </w:r>
      <w:r w:rsidR="00E057A0" w:rsidRPr="00C50C84">
        <w:rPr>
          <w:rFonts w:ascii="Arial Black"/>
          <w:b/>
          <w:u w:val="single"/>
          <w:lang w:val="fr-FR"/>
        </w:rPr>
        <w:t xml:space="preserve"> QUALIFICATIONS, DE L'EXPERIENCE ET DES SAVOIR-FAIRE !</w:t>
      </w:r>
    </w:p>
    <w:p w:rsidR="0014519B" w:rsidRPr="00C50C84" w:rsidRDefault="00B075D7" w:rsidP="008D304B">
      <w:pPr>
        <w:ind w:left="107"/>
        <w:jc w:val="both"/>
        <w:rPr>
          <w:sz w:val="24"/>
          <w:szCs w:val="24"/>
          <w:lang w:val="fr-FR"/>
        </w:rPr>
      </w:pPr>
      <w:r w:rsidRPr="00B075D7">
        <w:rPr>
          <w:b/>
          <w:noProof/>
          <w:lang w:val="fr-FR" w:eastAsia="fr-FR"/>
        </w:rPr>
        <w:pict>
          <v:group id="Group 6" o:spid="_x0000_s1034" style="position:absolute;left:0;text-align:left;margin-left:40.15pt;margin-top:5.35pt;width:7in;height:98.25pt;z-index:-251658752;mso-position-horizontal-relative:page" coordorigin="849,1653" coordsize="5092,2631" wrapcoords="-32 0 -32 21435 21600 21435 21600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">
            <v:rect id="Rectangle 32" o:spid="_x0000_s1035" style="position:absolute;left:849;top:1653;width:5092;height:26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" fillcolor="#c45811" stroked="f"/>
            <v:shape id="Text Box 13" o:spid="_x0000_s1036" type="#_x0000_t202" style="position:absolute;left:977;top:1808;width:828;height:3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7E4DA9" w:rsidRDefault="007E4DA9" w:rsidP="00717CAA">
                    <w:pPr>
                      <w:numPr>
                        <w:ilvl w:val="0"/>
                        <w:numId w:val="1"/>
                      </w:numPr>
                      <w:tabs>
                        <w:tab w:val="left" w:pos="428"/>
                      </w:tabs>
                      <w:spacing w:line="354" w:lineRule="exact"/>
                      <w:ind w:hanging="427"/>
                      <w:rPr>
                        <w:rFonts w:ascii="Arial"/>
                        <w:b/>
                      </w:rPr>
                    </w:pPr>
                  </w:p>
                </w:txbxContent>
              </v:textbox>
            </v:shape>
            <v:shape id="Text Box 9" o:spid="_x0000_s1037" type="#_x0000_t202" style="position:absolute;left:1027;top:1875;width:4830;height:17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7E4DA9" w:rsidRPr="00C50C84" w:rsidRDefault="00122EB7" w:rsidP="007E4DA9">
                    <w:pPr>
                      <w:ind w:left="427" w:right="18"/>
                      <w:jc w:val="both"/>
                      <w:rPr>
                        <w:rFonts w:ascii="Arial" w:hAnsi="Arial"/>
                        <w:b/>
                        <w:lang w:val="fr-FR"/>
                      </w:rPr>
                    </w:pPr>
                    <w:r w:rsidRPr="00C50C84">
                      <w:rPr>
                        <w:rFonts w:ascii="Arial" w:hAnsi="Arial"/>
                        <w:b/>
                        <w:color w:val="FFFFFF"/>
                        <w:lang w:val="fr-FR"/>
                      </w:rPr>
                      <w:t xml:space="preserve">Les grilles salariales permettent </w:t>
                    </w:r>
                    <w:r w:rsidR="007E4DA9" w:rsidRPr="00C50C84">
                      <w:rPr>
                        <w:rFonts w:ascii="Arial" w:hAnsi="Arial"/>
                        <w:b/>
                        <w:color w:val="FFFFFF"/>
                        <w:lang w:val="fr-FR"/>
                      </w:rPr>
                      <w:t>d'inscrire des droits individuels dans un cadre collectif, garantissant un niveau de salaire en lien avec sa qualification, son expérience et son savoir-faire.</w:t>
                    </w:r>
                  </w:p>
                  <w:p w:rsidR="007E4DA9" w:rsidRPr="00C61DFA" w:rsidRDefault="007E4DA9" w:rsidP="007E4DA9">
                    <w:pPr>
                      <w:spacing w:before="202" w:line="413" w:lineRule="exact"/>
                      <w:rPr>
                        <w:rFonts w:ascii="Segoe UI Symbol" w:hAnsi="Segoe UI Symbol"/>
                        <w:sz w:val="16"/>
                        <w:szCs w:val="16"/>
                      </w:rPr>
                    </w:pPr>
                    <w:r>
                      <w:rPr>
                        <w:rFonts w:ascii="Segoe UI Symbol" w:hAnsi="Segoe UI Symbol"/>
                        <w:color w:val="FFFFFF"/>
                        <w:w w:val="104"/>
                        <w:sz w:val="32"/>
                      </w:rPr>
                      <w:t>✓</w:t>
                    </w:r>
                  </w:p>
                </w:txbxContent>
              </v:textbox>
            </v:shape>
            <v:shape id="Text Box 8" o:spid="_x0000_s1038" type="#_x0000_t202" style="position:absolute;left:1243;top:2796;width:4614;height:13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122EB7" w:rsidRPr="00122EB7" w:rsidRDefault="00122EB7" w:rsidP="007E4DA9">
                    <w:pPr>
                      <w:ind w:right="18"/>
                      <w:jc w:val="both"/>
                      <w:rPr>
                        <w:rFonts w:ascii="Arial" w:hAnsi="Arial"/>
                        <w:b/>
                        <w:color w:val="FFFFFF"/>
                        <w:sz w:val="16"/>
                        <w:szCs w:val="16"/>
                      </w:rPr>
                    </w:pPr>
                  </w:p>
                  <w:p w:rsidR="007E4DA9" w:rsidRPr="00C50C84" w:rsidRDefault="007E4DA9" w:rsidP="007E4DA9">
                    <w:pPr>
                      <w:ind w:right="18"/>
                      <w:jc w:val="both"/>
                      <w:rPr>
                        <w:rFonts w:ascii="Arial" w:hAnsi="Arial"/>
                        <w:b/>
                        <w:lang w:val="fr-FR"/>
                      </w:rPr>
                    </w:pPr>
                    <w:r w:rsidRPr="00C50C84">
                      <w:rPr>
                        <w:rFonts w:ascii="Arial" w:hAnsi="Arial"/>
                        <w:b/>
                        <w:color w:val="FFFFFF"/>
                        <w:lang w:val="fr-FR"/>
                      </w:rPr>
                      <w:t>La grille salariale doit permettre un réel déroulement de carrière pour  chacun. Elle peut mettre fin aux évolutions faites "à la tête du client", sans respect pour les savoir-faire et capacités</w:t>
                    </w:r>
                    <w:r w:rsidRPr="00C50C84">
                      <w:rPr>
                        <w:rFonts w:ascii="Arial" w:hAnsi="Arial"/>
                        <w:b/>
                        <w:color w:val="FFFFFF"/>
                        <w:spacing w:val="53"/>
                        <w:lang w:val="fr-FR"/>
                      </w:rPr>
                      <w:t xml:space="preserve"> </w:t>
                    </w:r>
                    <w:r w:rsidRPr="00C50C84">
                      <w:rPr>
                        <w:rFonts w:ascii="Arial" w:hAnsi="Arial"/>
                        <w:b/>
                        <w:color w:val="FFFFFF"/>
                        <w:lang w:val="fr-FR"/>
                      </w:rPr>
                      <w:t>professionnelles</w:t>
                    </w:r>
                    <w:r w:rsidR="00E057A0" w:rsidRPr="00C50C84">
                      <w:rPr>
                        <w:rFonts w:ascii="Arial" w:hAnsi="Arial"/>
                        <w:b/>
                        <w:color w:val="FFFFFF"/>
                        <w:lang w:val="fr-FR"/>
                      </w:rPr>
                      <w:t xml:space="preserve"> de chacun.</w:t>
                    </w:r>
                  </w:p>
                </w:txbxContent>
              </v:textbox>
            </v:shape>
            <w10:wrap type="tight" anchorx="page"/>
          </v:group>
        </w:pict>
      </w:r>
    </w:p>
    <w:p w:rsidR="007E4DA9" w:rsidRPr="00C50C84" w:rsidRDefault="007E4DA9" w:rsidP="007E4DA9">
      <w:pPr>
        <w:rPr>
          <w:b/>
          <w:lang w:val="fr-FR"/>
        </w:rPr>
      </w:pPr>
    </w:p>
    <w:p w:rsidR="007E4DA9" w:rsidRPr="00C50C84" w:rsidRDefault="007E4DA9" w:rsidP="008D304B">
      <w:pPr>
        <w:ind w:left="107"/>
        <w:jc w:val="both"/>
        <w:rPr>
          <w:sz w:val="24"/>
          <w:szCs w:val="24"/>
          <w:lang w:val="fr-FR"/>
        </w:rPr>
      </w:pPr>
    </w:p>
    <w:p w:rsidR="007E4DA9" w:rsidRPr="00C50C84" w:rsidRDefault="007E4DA9" w:rsidP="008D304B">
      <w:pPr>
        <w:ind w:left="107"/>
        <w:jc w:val="both"/>
        <w:rPr>
          <w:sz w:val="24"/>
          <w:szCs w:val="24"/>
          <w:lang w:val="fr-FR"/>
        </w:rPr>
      </w:pPr>
    </w:p>
    <w:p w:rsidR="007E4DA9" w:rsidRPr="00C50C84" w:rsidRDefault="007E4DA9" w:rsidP="008D304B">
      <w:pPr>
        <w:ind w:left="107"/>
        <w:jc w:val="both"/>
        <w:rPr>
          <w:sz w:val="24"/>
          <w:szCs w:val="24"/>
          <w:lang w:val="fr-FR"/>
        </w:rPr>
      </w:pPr>
    </w:p>
    <w:p w:rsidR="007E4DA9" w:rsidRPr="00C50C84" w:rsidRDefault="007E4DA9" w:rsidP="008D304B">
      <w:pPr>
        <w:ind w:left="107"/>
        <w:jc w:val="both"/>
        <w:rPr>
          <w:sz w:val="24"/>
          <w:szCs w:val="24"/>
          <w:lang w:val="fr-FR"/>
        </w:rPr>
      </w:pPr>
    </w:p>
    <w:p w:rsidR="007E4DA9" w:rsidRPr="00C50C84" w:rsidRDefault="007E4DA9" w:rsidP="008D304B">
      <w:pPr>
        <w:ind w:left="107"/>
        <w:jc w:val="both"/>
        <w:rPr>
          <w:sz w:val="24"/>
          <w:szCs w:val="24"/>
          <w:lang w:val="fr-FR"/>
        </w:rPr>
      </w:pPr>
    </w:p>
    <w:p w:rsidR="007E4DA9" w:rsidRPr="00C50C84" w:rsidRDefault="007E4DA9" w:rsidP="008D304B">
      <w:pPr>
        <w:ind w:left="107"/>
        <w:jc w:val="both"/>
        <w:rPr>
          <w:sz w:val="24"/>
          <w:szCs w:val="24"/>
          <w:lang w:val="fr-FR"/>
        </w:rPr>
      </w:pPr>
    </w:p>
    <w:p w:rsidR="007E4DA9" w:rsidRPr="00C50C84" w:rsidRDefault="007E4DA9" w:rsidP="008D304B">
      <w:pPr>
        <w:ind w:left="107"/>
        <w:jc w:val="both"/>
        <w:rPr>
          <w:sz w:val="24"/>
          <w:szCs w:val="24"/>
          <w:lang w:val="fr-FR"/>
        </w:rPr>
      </w:pPr>
    </w:p>
    <w:p w:rsidR="007E4DA9" w:rsidRPr="00C50C84" w:rsidRDefault="00B075D7" w:rsidP="008D304B">
      <w:pPr>
        <w:ind w:left="107"/>
        <w:jc w:val="both"/>
        <w:rPr>
          <w:sz w:val="24"/>
          <w:szCs w:val="24"/>
          <w:lang w:val="fr-FR"/>
        </w:rPr>
      </w:pPr>
      <w:r w:rsidRPr="00B075D7">
        <w:rPr>
          <w:rFonts w:ascii="Times New Roman"/>
          <w:noProof/>
          <w:spacing w:val="-49"/>
          <w:sz w:val="20"/>
          <w:lang w:val="fr-FR" w:eastAsia="fr-FR"/>
        </w:rPr>
        <w:pict>
          <v:shape id="Text Box 145" o:spid="_x0000_s1039" type="#_x0000_t202" style="position:absolute;left:0;text-align:left;margin-left:456.3pt;margin-top:6.1pt;width:273.75pt;height:370.5pt;z-index:-251659776;visibility:visible;mso-position-horizontal:right;mso-position-horizontal-relative:margin" wrapcoords="-59 -44 -59 21556 21659 21556 21659 -44 -59 -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">
            <v:textbox>
              <w:txbxContent>
                <w:p w:rsidR="00C61DFA" w:rsidRPr="00FF62F0" w:rsidRDefault="00C61DFA" w:rsidP="00C61DFA">
                  <w:pPr>
                    <w:shd w:val="clear" w:color="auto" w:fill="FFFFFF"/>
                    <w:spacing w:line="288" w:lineRule="atLeast"/>
                    <w:outlineLvl w:val="2"/>
                    <w:rPr>
                      <w:rFonts w:ascii="Arial" w:eastAsia="Times New Roman" w:hAnsi="Arial" w:cs="Arial"/>
                      <w:b/>
                      <w:color w:val="000000"/>
                      <w:sz w:val="20"/>
                      <w:szCs w:val="20"/>
                      <w:lang w:val="fr-FR" w:eastAsia="fr-FR"/>
                    </w:rPr>
                  </w:pPr>
                  <w:r w:rsidRPr="00FF62F0">
                    <w:rPr>
                      <w:rFonts w:ascii="Arial" w:eastAsia="Times New Roman" w:hAnsi="Arial" w:cs="Arial"/>
                      <w:b/>
                      <w:color w:val="000000"/>
                      <w:sz w:val="20"/>
                      <w:szCs w:val="20"/>
                      <w:lang w:val="fr-FR" w:eastAsia="fr-FR"/>
                    </w:rPr>
                    <w:t>Des moyens de financer le progrès social.</w:t>
                  </w:r>
                </w:p>
                <w:p w:rsidR="00C61DFA" w:rsidRPr="00C50C84" w:rsidRDefault="00C61DFA" w:rsidP="00C61DFA">
                  <w:pPr>
                    <w:shd w:val="clear" w:color="auto" w:fill="FFFFFF"/>
                    <w:spacing w:line="288" w:lineRule="atLeast"/>
                    <w:outlineLvl w:val="2"/>
                    <w:rPr>
                      <w:rFonts w:ascii="Arial" w:eastAsia="Times New Roman" w:hAnsi="Arial" w:cs="Arial"/>
                      <w:b/>
                      <w:color w:val="000000"/>
                      <w:sz w:val="20"/>
                      <w:szCs w:val="20"/>
                      <w:lang w:val="fr-FR" w:eastAsia="fr-FR"/>
                    </w:rPr>
                  </w:pPr>
                  <w:r w:rsidRPr="00C50C84">
                    <w:rPr>
                      <w:rFonts w:ascii="Arial" w:eastAsia="Times New Roman" w:hAnsi="Arial" w:cs="Arial"/>
                      <w:b/>
                      <w:color w:val="000000"/>
                      <w:sz w:val="20"/>
                      <w:szCs w:val="20"/>
                      <w:lang w:val="fr-FR" w:eastAsia="fr-FR"/>
                    </w:rPr>
                    <w:t>Renforcer la lutte contre la fraude fiscale : 60 à 80 milliards</w:t>
                  </w:r>
                </w:p>
                <w:p w:rsidR="00C61DFA" w:rsidRPr="00C50C84" w:rsidRDefault="00C61DFA" w:rsidP="00C61DFA">
                  <w:pPr>
                    <w:shd w:val="clear" w:color="auto" w:fill="FFFFFF"/>
                    <w:rPr>
                      <w:rFonts w:ascii="Arial" w:eastAsia="Times New Roman" w:hAnsi="Arial" w:cs="Arial"/>
                      <w:color w:val="000000"/>
                      <w:sz w:val="20"/>
                      <w:szCs w:val="20"/>
                      <w:lang w:val="fr-FR" w:eastAsia="fr-FR"/>
                    </w:rPr>
                  </w:pPr>
                  <w:r w:rsidRPr="00C50C84">
                    <w:rPr>
                      <w:rFonts w:ascii="Arial" w:eastAsia="Times New Roman" w:hAnsi="Arial" w:cs="Arial"/>
                      <w:color w:val="000000"/>
                      <w:sz w:val="20"/>
                      <w:szCs w:val="20"/>
                      <w:lang w:val="fr-FR" w:eastAsia="fr-FR"/>
                    </w:rPr>
                    <w:t>La fraude fiscale représente un manque à gagner de 60 à 80 milliards d’euros par an, soit l’équivalent du déficit public annuel (75,9 milliards en 2016).</w:t>
                  </w:r>
                </w:p>
                <w:p w:rsidR="00C61DFA" w:rsidRPr="00C50C84" w:rsidRDefault="00C61DFA" w:rsidP="00C61DFA">
                  <w:pPr>
                    <w:shd w:val="clear" w:color="auto" w:fill="FFFFFF"/>
                    <w:rPr>
                      <w:rFonts w:ascii="Arial" w:eastAsia="Times New Roman" w:hAnsi="Arial" w:cs="Arial"/>
                      <w:color w:val="000000"/>
                      <w:sz w:val="12"/>
                      <w:szCs w:val="12"/>
                      <w:lang w:val="fr-FR" w:eastAsia="fr-FR"/>
                    </w:rPr>
                  </w:pPr>
                </w:p>
                <w:p w:rsidR="00C61DFA" w:rsidRPr="00C50C84" w:rsidRDefault="00C61DFA" w:rsidP="00C61DFA">
                  <w:pPr>
                    <w:shd w:val="clear" w:color="auto" w:fill="FFFFFF"/>
                    <w:spacing w:line="288" w:lineRule="atLeast"/>
                    <w:outlineLvl w:val="2"/>
                    <w:rPr>
                      <w:rFonts w:ascii="Arial" w:eastAsia="Times New Roman" w:hAnsi="Arial" w:cs="Arial"/>
                      <w:b/>
                      <w:color w:val="000000"/>
                      <w:sz w:val="20"/>
                      <w:szCs w:val="20"/>
                      <w:lang w:val="fr-FR" w:eastAsia="fr-FR"/>
                    </w:rPr>
                  </w:pPr>
                  <w:r w:rsidRPr="00C50C84">
                    <w:rPr>
                      <w:rFonts w:ascii="Arial" w:eastAsia="Times New Roman" w:hAnsi="Arial" w:cs="Arial"/>
                      <w:b/>
                      <w:color w:val="000000"/>
                      <w:sz w:val="20"/>
                      <w:szCs w:val="20"/>
                      <w:lang w:val="fr-FR" w:eastAsia="fr-FR"/>
                    </w:rPr>
                    <w:t>Taxer les transactions financières : entre 10 et 36 milliards</w:t>
                  </w:r>
                </w:p>
                <w:p w:rsidR="00C61DFA" w:rsidRPr="00FF62F0" w:rsidRDefault="00C61DFA" w:rsidP="00C61DFA">
                  <w:pPr>
                    <w:shd w:val="clear" w:color="auto" w:fill="FFFFFF"/>
                    <w:rPr>
                      <w:rFonts w:ascii="Arial" w:eastAsia="Times New Roman" w:hAnsi="Arial" w:cs="Arial"/>
                      <w:color w:val="000000"/>
                      <w:sz w:val="20"/>
                      <w:szCs w:val="20"/>
                      <w:lang w:val="fr-FR" w:eastAsia="fr-FR"/>
                    </w:rPr>
                  </w:pPr>
                  <w:r w:rsidRPr="00FF62F0">
                    <w:rPr>
                      <w:rFonts w:ascii="Arial" w:eastAsia="Times New Roman" w:hAnsi="Arial" w:cs="Arial"/>
                      <w:color w:val="000000"/>
                      <w:sz w:val="20"/>
                      <w:szCs w:val="20"/>
                      <w:lang w:val="fr-FR" w:eastAsia="fr-FR"/>
                    </w:rPr>
                    <w:t xml:space="preserve">Une taxe sur les transactions financières (TTF) existe déjà en France. Il faut aller plus loin, en promouvant une taxe de 0,1 % sur toutes les transactions financières, et de 0,01 % sur certains produits dérivés, qui servent à spéculer sur la valeur d’une matière première ou d’un bien immobilier. </w:t>
                  </w:r>
                </w:p>
                <w:p w:rsidR="00C61DFA" w:rsidRPr="00FF62F0" w:rsidRDefault="00C61DFA" w:rsidP="00C61DFA">
                  <w:pPr>
                    <w:shd w:val="clear" w:color="auto" w:fill="FFFFFF"/>
                    <w:rPr>
                      <w:rFonts w:ascii="Arial" w:eastAsia="Times New Roman" w:hAnsi="Arial" w:cs="Arial"/>
                      <w:color w:val="000000"/>
                      <w:sz w:val="12"/>
                      <w:szCs w:val="12"/>
                      <w:lang w:val="fr-FR" w:eastAsia="fr-FR"/>
                    </w:rPr>
                  </w:pPr>
                </w:p>
                <w:p w:rsidR="00C61DFA" w:rsidRPr="00C50C84" w:rsidRDefault="00C61DFA" w:rsidP="00C61DFA">
                  <w:pPr>
                    <w:shd w:val="clear" w:color="auto" w:fill="FFFFFF"/>
                    <w:spacing w:line="288" w:lineRule="atLeast"/>
                    <w:outlineLvl w:val="2"/>
                    <w:rPr>
                      <w:rFonts w:ascii="Arial" w:eastAsia="Times New Roman" w:hAnsi="Arial" w:cs="Arial"/>
                      <w:b/>
                      <w:color w:val="000000"/>
                      <w:sz w:val="20"/>
                      <w:szCs w:val="20"/>
                      <w:lang w:val="fr-FR" w:eastAsia="fr-FR"/>
                    </w:rPr>
                  </w:pPr>
                  <w:r w:rsidRPr="00C50C84">
                    <w:rPr>
                      <w:rFonts w:ascii="Arial" w:eastAsia="Times New Roman" w:hAnsi="Arial" w:cs="Arial"/>
                      <w:b/>
                      <w:color w:val="000000"/>
                      <w:sz w:val="20"/>
                      <w:szCs w:val="20"/>
                      <w:lang w:val="fr-FR" w:eastAsia="fr-FR"/>
                    </w:rPr>
                    <w:t>Réformer les niches fiscales : 10 à 15 milliards</w:t>
                  </w:r>
                </w:p>
                <w:p w:rsidR="00C61DFA" w:rsidRPr="00FF62F0" w:rsidRDefault="00C61DFA" w:rsidP="00C61DFA">
                  <w:pPr>
                    <w:shd w:val="clear" w:color="auto" w:fill="FFFFFF"/>
                    <w:rPr>
                      <w:rFonts w:ascii="Arial" w:eastAsia="Times New Roman" w:hAnsi="Arial" w:cs="Arial"/>
                      <w:color w:val="000000"/>
                      <w:sz w:val="20"/>
                      <w:szCs w:val="20"/>
                      <w:lang w:val="fr-FR" w:eastAsia="fr-FR"/>
                    </w:rPr>
                  </w:pPr>
                  <w:r w:rsidRPr="00FF62F0">
                    <w:rPr>
                      <w:rFonts w:ascii="Arial" w:eastAsia="Times New Roman" w:hAnsi="Arial" w:cs="Arial"/>
                      <w:color w:val="000000"/>
                      <w:sz w:val="20"/>
                      <w:szCs w:val="20"/>
                      <w:lang w:val="fr-FR" w:eastAsia="fr-FR"/>
                    </w:rPr>
                    <w:t xml:space="preserve">La France compte... 451 niches fiscales ! </w:t>
                  </w:r>
                  <w:r w:rsidRPr="00C50C84">
                    <w:rPr>
                      <w:rFonts w:ascii="Arial" w:eastAsia="Times New Roman" w:hAnsi="Arial" w:cs="Arial"/>
                      <w:color w:val="000000"/>
                      <w:sz w:val="20"/>
                      <w:szCs w:val="20"/>
                      <w:lang w:val="fr-FR" w:eastAsia="fr-FR"/>
                    </w:rPr>
                    <w:t xml:space="preserve">Elles constituent un manque à gagner total de 89,9 milliards d’euros pour les finances publiques. </w:t>
                  </w:r>
                  <w:r w:rsidRPr="00FF62F0">
                    <w:rPr>
                      <w:rFonts w:ascii="Arial" w:eastAsia="Times New Roman" w:hAnsi="Arial" w:cs="Arial"/>
                      <w:color w:val="000000"/>
                      <w:sz w:val="20"/>
                      <w:szCs w:val="20"/>
                      <w:lang w:val="fr-FR" w:eastAsia="fr-FR"/>
                    </w:rPr>
                    <w:t>Par exemple le crédit impôt recherche accordé aux entreprises dépasse 5 milliards d’euros, </w:t>
                  </w:r>
                  <w:r w:rsidRPr="00FF62F0">
                    <w:rPr>
                      <w:rFonts w:ascii="Arial" w:eastAsia="Times New Roman" w:hAnsi="Arial" w:cs="Arial"/>
                      <w:i/>
                      <w:iCs/>
                      <w:color w:val="000000"/>
                      <w:sz w:val="20"/>
                      <w:szCs w:val="20"/>
                      <w:lang w:val="fr-FR" w:eastAsia="fr-FR"/>
                    </w:rPr>
                    <w:t>« alors que son efficacité n’a pas été démontrée et qu’il sacrifie la recherche publique »</w:t>
                  </w:r>
                  <w:r w:rsidRPr="00FF62F0">
                    <w:rPr>
                      <w:rFonts w:ascii="Arial" w:eastAsia="Times New Roman" w:hAnsi="Arial" w:cs="Arial"/>
                      <w:color w:val="000000"/>
                      <w:sz w:val="20"/>
                      <w:szCs w:val="20"/>
                      <w:lang w:val="fr-FR" w:eastAsia="fr-FR"/>
                    </w:rPr>
                    <w:t>.</w:t>
                  </w:r>
                </w:p>
                <w:p w:rsidR="00C61DFA" w:rsidRPr="00FF62F0" w:rsidRDefault="00C61DFA" w:rsidP="00C61DFA">
                  <w:pPr>
                    <w:shd w:val="clear" w:color="auto" w:fill="FFFFFF"/>
                    <w:rPr>
                      <w:rFonts w:ascii="Arial" w:eastAsia="Times New Roman" w:hAnsi="Arial" w:cs="Arial"/>
                      <w:color w:val="000000"/>
                      <w:sz w:val="12"/>
                      <w:szCs w:val="12"/>
                      <w:lang w:val="fr-FR" w:eastAsia="fr-FR"/>
                    </w:rPr>
                  </w:pPr>
                </w:p>
                <w:p w:rsidR="00C61DFA" w:rsidRPr="00C50C84" w:rsidRDefault="00C61DFA" w:rsidP="00C61DFA">
                  <w:pPr>
                    <w:shd w:val="clear" w:color="auto" w:fill="FFFFFF"/>
                    <w:spacing w:line="288" w:lineRule="atLeast"/>
                    <w:outlineLvl w:val="2"/>
                    <w:rPr>
                      <w:rFonts w:ascii="Arial" w:eastAsia="Times New Roman" w:hAnsi="Arial" w:cs="Arial"/>
                      <w:b/>
                      <w:color w:val="000000"/>
                      <w:sz w:val="20"/>
                      <w:szCs w:val="20"/>
                      <w:lang w:val="fr-FR" w:eastAsia="fr-FR"/>
                    </w:rPr>
                  </w:pPr>
                  <w:r w:rsidRPr="00C50C84">
                    <w:rPr>
                      <w:rFonts w:ascii="Arial" w:eastAsia="Times New Roman" w:hAnsi="Arial" w:cs="Arial"/>
                      <w:b/>
                      <w:color w:val="000000"/>
                      <w:sz w:val="20"/>
                      <w:szCs w:val="20"/>
                      <w:lang w:val="fr-FR" w:eastAsia="fr-FR"/>
                    </w:rPr>
                    <w:t>CICE : 40 milliards pour l’emploi</w:t>
                  </w:r>
                </w:p>
                <w:p w:rsidR="00C61DFA" w:rsidRPr="00FF62F0" w:rsidRDefault="00C61DFA" w:rsidP="00C61DFA">
                  <w:pPr>
                    <w:shd w:val="clear" w:color="auto" w:fill="FFFFFF"/>
                    <w:rPr>
                      <w:rFonts w:ascii="Arial" w:eastAsia="Times New Roman" w:hAnsi="Arial" w:cs="Arial"/>
                      <w:color w:val="000000"/>
                      <w:sz w:val="20"/>
                      <w:szCs w:val="20"/>
                      <w:lang w:val="fr-FR" w:eastAsia="fr-FR"/>
                    </w:rPr>
                  </w:pPr>
                  <w:r w:rsidRPr="00C50C84">
                    <w:rPr>
                      <w:rFonts w:ascii="Arial" w:eastAsia="Times New Roman" w:hAnsi="Arial" w:cs="Arial"/>
                      <w:color w:val="000000"/>
                      <w:sz w:val="20"/>
                      <w:szCs w:val="20"/>
                      <w:lang w:val="fr-FR" w:eastAsia="fr-FR"/>
                    </w:rPr>
                    <w:t xml:space="preserve">Le crédit d’impôt pour la compétitivité et l’emploi (CICE) constitue un manque à gagner de 40 milliards d’euros par an et n’a contribué à créer ou sauvegarder – au mieux – que 100 000 emplois selon les études les plus optimistes. </w:t>
                  </w:r>
                  <w:r w:rsidRPr="00FF62F0">
                    <w:rPr>
                      <w:rFonts w:ascii="Arial" w:eastAsia="Times New Roman" w:hAnsi="Arial" w:cs="Arial"/>
                      <w:color w:val="000000"/>
                      <w:sz w:val="20"/>
                      <w:szCs w:val="20"/>
                      <w:lang w:val="fr-FR" w:eastAsia="fr-FR"/>
                    </w:rPr>
                    <w:t xml:space="preserve">Soit une subvention indirecte de… 400 000 euros par emploi ! </w:t>
                  </w:r>
                  <w:r w:rsidR="00FF62F0">
                    <w:rPr>
                      <w:rFonts w:ascii="Arial" w:hAnsi="Arial" w:cs="Arial"/>
                      <w:sz w:val="20"/>
                      <w:szCs w:val="20"/>
                      <w:lang w:val="fr-FR"/>
                    </w:rPr>
                    <w:t>Equival</w:t>
                  </w:r>
                  <w:r w:rsidR="00657563">
                    <w:rPr>
                      <w:rFonts w:ascii="Arial" w:hAnsi="Arial" w:cs="Arial"/>
                      <w:sz w:val="20"/>
                      <w:szCs w:val="20"/>
                      <w:lang w:val="fr-FR"/>
                    </w:rPr>
                    <w:t>e</w:t>
                  </w:r>
                  <w:r w:rsidR="00FF62F0">
                    <w:rPr>
                      <w:rFonts w:ascii="Arial" w:hAnsi="Arial" w:cs="Arial"/>
                      <w:sz w:val="20"/>
                      <w:szCs w:val="20"/>
                      <w:lang w:val="fr-FR"/>
                    </w:rPr>
                    <w:t>nt à</w:t>
                  </w:r>
                  <w:r w:rsidR="00FF62F0" w:rsidRPr="00FF62F0">
                    <w:rPr>
                      <w:rFonts w:ascii="Arial" w:hAnsi="Arial" w:cs="Arial"/>
                      <w:sz w:val="20"/>
                      <w:szCs w:val="20"/>
                      <w:lang w:val="fr-FR"/>
                    </w:rPr>
                    <w:t xml:space="preserve"> </w:t>
                  </w:r>
                  <w:r w:rsidR="00FF62F0">
                    <w:rPr>
                      <w:rFonts w:ascii="Arial" w:hAnsi="Arial" w:cs="Arial"/>
                      <w:sz w:val="20"/>
                      <w:szCs w:val="20"/>
                      <w:lang w:val="fr-FR"/>
                    </w:rPr>
                    <w:t xml:space="preserve">+ </w:t>
                  </w:r>
                  <w:r w:rsidR="00FF62F0" w:rsidRPr="00FF62F0">
                    <w:rPr>
                      <w:rFonts w:ascii="Arial" w:hAnsi="Arial" w:cs="Arial"/>
                      <w:sz w:val="20"/>
                      <w:szCs w:val="20"/>
                      <w:lang w:val="fr-FR"/>
                    </w:rPr>
                    <w:t>de 11 ans de SMIC par</w:t>
                  </w:r>
                  <w:r w:rsidR="00FF62F0" w:rsidRPr="00FF62F0">
                    <w:rPr>
                      <w:b/>
                      <w:lang w:val="fr-FR"/>
                    </w:rPr>
                    <w:t xml:space="preserve"> </w:t>
                  </w:r>
                  <w:r w:rsidR="00FF62F0" w:rsidRPr="00FF62F0">
                    <w:rPr>
                      <w:lang w:val="fr-FR"/>
                    </w:rPr>
                    <w:t>emploi !</w:t>
                  </w:r>
                </w:p>
              </w:txbxContent>
            </v:textbox>
            <w10:wrap type="tight" anchorx="margin"/>
          </v:shape>
        </w:pict>
      </w:r>
    </w:p>
    <w:p w:rsidR="00FF4D73" w:rsidRPr="00FF62F0" w:rsidRDefault="00FF4D73" w:rsidP="00FF4D73">
      <w:pPr>
        <w:jc w:val="center"/>
        <w:rPr>
          <w:b/>
          <w:sz w:val="36"/>
          <w:szCs w:val="36"/>
          <w:lang w:val="fr-FR"/>
        </w:rPr>
      </w:pPr>
      <w:r w:rsidRPr="00FF62F0">
        <w:rPr>
          <w:b/>
          <w:sz w:val="36"/>
          <w:szCs w:val="36"/>
          <w:lang w:val="fr-FR"/>
        </w:rPr>
        <w:t>AUGMENTER LES SALAIRES, PENSIONS ET MINIMA SOCIAUX:</w:t>
      </w:r>
    </w:p>
    <w:p w:rsidR="00FF4D73" w:rsidRPr="00FF62F0" w:rsidRDefault="00FF4D73" w:rsidP="00FF4D73">
      <w:pPr>
        <w:jc w:val="center"/>
        <w:rPr>
          <w:b/>
          <w:sz w:val="36"/>
          <w:szCs w:val="36"/>
          <w:lang w:val="fr-FR"/>
        </w:rPr>
      </w:pPr>
      <w:r w:rsidRPr="00FF62F0">
        <w:rPr>
          <w:b/>
          <w:sz w:val="36"/>
          <w:szCs w:val="36"/>
          <w:lang w:val="fr-FR"/>
        </w:rPr>
        <w:t>C’EST POSSIBLE, URGENT ET JUSTE</w:t>
      </w:r>
      <w:r w:rsidR="00E057A0" w:rsidRPr="00FF62F0">
        <w:rPr>
          <w:b/>
          <w:sz w:val="36"/>
          <w:szCs w:val="36"/>
          <w:lang w:val="fr-FR"/>
        </w:rPr>
        <w:t>!</w:t>
      </w:r>
    </w:p>
    <w:p w:rsidR="00501469" w:rsidRPr="00FF62F0" w:rsidRDefault="00501469" w:rsidP="00FF4D73">
      <w:pPr>
        <w:jc w:val="center"/>
        <w:rPr>
          <w:b/>
          <w:sz w:val="36"/>
          <w:szCs w:val="36"/>
          <w:lang w:val="fr-FR"/>
        </w:rPr>
      </w:pPr>
    </w:p>
    <w:p w:rsidR="00501469" w:rsidRDefault="00501469" w:rsidP="00FF4D73">
      <w:pPr>
        <w:jc w:val="center"/>
        <w:rPr>
          <w:b/>
          <w:sz w:val="36"/>
          <w:szCs w:val="36"/>
        </w:rPr>
      </w:pPr>
      <w:r>
        <w:rPr>
          <w:rFonts w:ascii="Times New Roman"/>
          <w:noProof/>
          <w:spacing w:val="-49"/>
          <w:sz w:val="20"/>
          <w:lang w:val="fr-FR" w:eastAsia="fr-FR"/>
        </w:rPr>
        <w:drawing>
          <wp:inline distT="0" distB="0" distL="0" distR="0">
            <wp:extent cx="3181350" cy="1752370"/>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conomies 200 MD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95011" cy="1759895"/>
                    </a:xfrm>
                    <a:prstGeom prst="rect">
                      <a:avLst/>
                    </a:prstGeom>
                  </pic:spPr>
                </pic:pic>
              </a:graphicData>
            </a:graphic>
          </wp:inline>
        </w:drawing>
      </w:r>
    </w:p>
    <w:p w:rsidR="00642AA2" w:rsidRPr="00642AA2" w:rsidRDefault="00642AA2" w:rsidP="00642AA2">
      <w:pPr>
        <w:rPr>
          <w:b/>
        </w:rPr>
      </w:pPr>
    </w:p>
    <w:p w:rsidR="00642AA2" w:rsidRPr="00642AA2" w:rsidRDefault="00642AA2" w:rsidP="00642AA2">
      <w:pPr>
        <w:rPr>
          <w:b/>
        </w:rPr>
      </w:pPr>
    </w:p>
    <w:p w:rsidR="00E057A0" w:rsidRDefault="000C73E8" w:rsidP="00642AA2">
      <w:pPr>
        <w:rPr>
          <w:b/>
        </w:rPr>
      </w:pPr>
      <w:r>
        <w:rPr>
          <w:noProof/>
          <w:lang w:val="fr-FR" w:eastAsia="fr-FR"/>
        </w:rPr>
        <w:drawing>
          <wp:anchor distT="0" distB="0" distL="114300" distR="114300" simplePos="0" relativeHeight="251659776" behindDoc="1" locked="0" layoutInCell="1" allowOverlap="1">
            <wp:simplePos x="0" y="0"/>
            <wp:positionH relativeFrom="column">
              <wp:posOffset>1876425</wp:posOffset>
            </wp:positionH>
            <wp:positionV relativeFrom="paragraph">
              <wp:posOffset>12065</wp:posOffset>
            </wp:positionV>
            <wp:extent cx="1435100" cy="1019175"/>
            <wp:effectExtent l="0" t="0" r="0" b="9525"/>
            <wp:wrapTight wrapText="bothSides">
              <wp:wrapPolygon edited="0">
                <wp:start x="0" y="0"/>
                <wp:lineTo x="0" y="21398"/>
                <wp:lineTo x="21218" y="21398"/>
                <wp:lineTo x="21218" y="0"/>
                <wp:lineTo x="0" y="0"/>
              </wp:wrapPolygon>
            </wp:wrapTight>
            <wp:docPr id="3" name="Image 3" descr="Résultat de recherche d'images pour &quot;anti fn c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nti fn cgt&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5100" cy="1019175"/>
                    </a:xfrm>
                    <a:prstGeom prst="rect">
                      <a:avLst/>
                    </a:prstGeom>
                    <a:noFill/>
                    <a:ln>
                      <a:noFill/>
                    </a:ln>
                  </pic:spPr>
                </pic:pic>
              </a:graphicData>
            </a:graphic>
          </wp:anchor>
        </w:drawing>
      </w:r>
    </w:p>
    <w:p w:rsidR="00E057A0" w:rsidRDefault="00E057A0" w:rsidP="00642AA2">
      <w:pPr>
        <w:rPr>
          <w:b/>
        </w:rPr>
      </w:pPr>
    </w:p>
    <w:p w:rsidR="00E057A0" w:rsidRDefault="00B075D7" w:rsidP="00642AA2">
      <w:pPr>
        <w:rPr>
          <w:b/>
        </w:rPr>
      </w:pPr>
      <w:r w:rsidRPr="00B075D7">
        <w:rPr>
          <w:rFonts w:ascii="Arial Black"/>
          <w:noProof/>
          <w:sz w:val="20"/>
          <w:lang w:val="fr-FR" w:eastAsia="fr-FR"/>
        </w:rPr>
      </w:r>
      <w:r w:rsidRPr="00B075D7">
        <w:rPr>
          <w:rFonts w:ascii="Arial Black"/>
          <w:noProof/>
          <w:sz w:val="20"/>
          <w:lang w:val="fr-FR" w:eastAsia="fr-FR"/>
        </w:rPr>
        <w:pict>
          <v:group id="Group 142" o:spid="_x0000_s1040" style="width:126pt;height:46.15pt;mso-position-horizontal-relative:char;mso-position-vertical-relative:line" coordsize="2820,908">
            <v:shape id="AutoShape 143" o:spid="_x0000_s1041" style="position:absolute;width:2820;height:908;visibility:visible" coordsize="2820,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" adj="0,,0" path="m2115,757r-1410,l1410,908,2115,757xm1762,605r-705,l1057,757r705,l1762,605xm2820,l,,,605r2820,l2820,xe" fillcolor="#c00000" stroked="f">
              <v:stroke joinstyle="round"/>
              <v:formulas/>
              <v:path arrowok="t" o:connecttype="custom" o:connectlocs="2115,757;705,757;1410,908;2115,757;1762,605;1057,605;1057,757;1762,757;1762,605;2820,0;0,0;0,605;2820,605;2820,0" o:connectangles="0,0,0,0,0,0,0,0,0,0,0,0,0,0"/>
            </v:shape>
            <v:shape id="Text Box 144" o:spid="_x0000_s1042" type="#_x0000_t202" style="position:absolute;width:2820;height:9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C73E8" w:rsidRDefault="000C73E8" w:rsidP="000C73E8">
                    <w:pPr>
                      <w:spacing w:before="72"/>
                      <w:ind w:left="337"/>
                      <w:rPr>
                        <w:rFonts w:ascii="Arial Black"/>
                        <w:b/>
                        <w:sz w:val="28"/>
                      </w:rPr>
                    </w:pPr>
                    <w:r>
                      <w:rPr>
                        <w:rFonts w:ascii="Arial Black"/>
                        <w:b/>
                        <w:color w:val="FFFFFF"/>
                        <w:sz w:val="28"/>
                      </w:rPr>
                      <w:t xml:space="preserve">la CGT </w:t>
                    </w:r>
                    <w:proofErr w:type="spellStart"/>
                    <w:r>
                      <w:rPr>
                        <w:rFonts w:ascii="Arial Black"/>
                        <w:b/>
                        <w:color w:val="FFFFFF"/>
                        <w:sz w:val="28"/>
                      </w:rPr>
                      <w:t>exige</w:t>
                    </w:r>
                    <w:proofErr w:type="spellEnd"/>
                    <w:r>
                      <w:rPr>
                        <w:rFonts w:ascii="Arial Black"/>
                        <w:b/>
                        <w:color w:val="FFFFFF"/>
                        <w:sz w:val="28"/>
                      </w:rPr>
                      <w:t xml:space="preserve"> :</w:t>
                    </w:r>
                  </w:p>
                </w:txbxContent>
              </v:textbox>
            </v:shape>
            <w10:wrap type="none"/>
            <w10:anchorlock/>
          </v:group>
        </w:pict>
      </w:r>
    </w:p>
    <w:p w:rsidR="00E057A0" w:rsidRDefault="00E057A0" w:rsidP="00642AA2">
      <w:pPr>
        <w:rPr>
          <w:b/>
        </w:rPr>
      </w:pPr>
    </w:p>
    <w:p w:rsidR="00E057A0" w:rsidRDefault="00E057A0" w:rsidP="00642AA2">
      <w:pPr>
        <w:rPr>
          <w:b/>
        </w:rPr>
      </w:pPr>
      <w:bookmarkStart w:id="0" w:name="_GoBack"/>
      <w:bookmarkEnd w:id="0"/>
    </w:p>
    <w:p w:rsidR="00BB0E80" w:rsidRDefault="00BB0E80" w:rsidP="00642AA2">
      <w:pPr>
        <w:rPr>
          <w:b/>
          <w:sz w:val="28"/>
          <w:szCs w:val="28"/>
        </w:rPr>
      </w:pPr>
    </w:p>
    <w:p w:rsidR="00E057A0" w:rsidRPr="00C50C84" w:rsidRDefault="00B075D7" w:rsidP="00642AA2">
      <w:pPr>
        <w:rPr>
          <w:b/>
          <w:sz w:val="28"/>
          <w:szCs w:val="28"/>
          <w:lang w:val="fr-FR"/>
        </w:rPr>
      </w:pPr>
      <w:r w:rsidRPr="00B075D7">
        <w:rPr>
          <w:rFonts w:ascii="Arial Black"/>
          <w:noProof/>
          <w:spacing w:val="-49"/>
          <w:sz w:val="20"/>
          <w:lang w:val="fr-FR" w:eastAsia="fr-FR"/>
        </w:rPr>
        <w:pict>
          <v:shape id="Text Box 2" o:spid="_x0000_s1043" type="#_x0000_t202" style="position:absolute;margin-left:3.75pt;margin-top:-.4pt;width:525pt;height:198.75pt;z-index:-251655680;visibility:visible" wrapcoords="-62 -163 -62 21600 21662 21600 21662 -163 -62 -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" fillcolor="#fff1cc" strokecolor="#ffc000" strokeweight="2.25pt">
            <v:textbox inset="0,0,0,0">
              <w:txbxContent>
                <w:p w:rsidR="00E057A0" w:rsidRPr="00C50C84" w:rsidRDefault="00E057A0" w:rsidP="00E057A0">
                  <w:pPr>
                    <w:pStyle w:val="Paragraphedeliste"/>
                    <w:numPr>
                      <w:ilvl w:val="0"/>
                      <w:numId w:val="2"/>
                    </w:numPr>
                    <w:tabs>
                      <w:tab w:val="left" w:pos="853"/>
                      <w:tab w:val="left" w:pos="854"/>
                    </w:tabs>
                    <w:spacing w:before="73"/>
                    <w:ind w:hanging="360"/>
                    <w:rPr>
                      <w:b/>
                      <w:sz w:val="24"/>
                      <w:lang w:val="fr-FR"/>
                    </w:rPr>
                  </w:pPr>
                  <w:r w:rsidRPr="00C50C84">
                    <w:rPr>
                      <w:b/>
                      <w:sz w:val="24"/>
                      <w:lang w:val="fr-FR"/>
                    </w:rPr>
                    <w:t>La CGT revendique un SMIC à 1 800 € brut comme</w:t>
                  </w:r>
                  <w:r w:rsidR="00A045EF" w:rsidRPr="00C50C84">
                    <w:rPr>
                      <w:b/>
                      <w:sz w:val="24"/>
                      <w:lang w:val="fr-FR"/>
                    </w:rPr>
                    <w:t xml:space="preserve"> d</w:t>
                  </w:r>
                  <w:r w:rsidR="00FA1A85">
                    <w:rPr>
                      <w:b/>
                      <w:sz w:val="24"/>
                      <w:lang w:val="fr-FR"/>
                    </w:rPr>
                    <w:t>é</w:t>
                  </w:r>
                  <w:r w:rsidR="00A045EF" w:rsidRPr="00C50C84">
                    <w:rPr>
                      <w:b/>
                      <w:sz w:val="24"/>
                      <w:lang w:val="fr-FR"/>
                    </w:rPr>
                    <w:t>part de grille pour un emploi ne né</w:t>
                  </w:r>
                  <w:r w:rsidRPr="00C50C84">
                    <w:rPr>
                      <w:b/>
                      <w:sz w:val="24"/>
                      <w:lang w:val="fr-FR"/>
                    </w:rPr>
                    <w:t>cessitant ni dipl</w:t>
                  </w:r>
                  <w:r w:rsidR="00FA1A85">
                    <w:rPr>
                      <w:b/>
                      <w:sz w:val="24"/>
                      <w:lang w:val="fr-FR"/>
                    </w:rPr>
                    <w:t>ô</w:t>
                  </w:r>
                  <w:r w:rsidRPr="00C50C84">
                    <w:rPr>
                      <w:b/>
                      <w:sz w:val="24"/>
                      <w:lang w:val="fr-FR"/>
                    </w:rPr>
                    <w:t>mes ou expérience.</w:t>
                  </w:r>
                </w:p>
                <w:p w:rsidR="00E057A0" w:rsidRPr="00FF62F0" w:rsidRDefault="00E057A0" w:rsidP="00E057A0">
                  <w:pPr>
                    <w:pStyle w:val="Paragraphedeliste"/>
                    <w:numPr>
                      <w:ilvl w:val="0"/>
                      <w:numId w:val="2"/>
                    </w:numPr>
                    <w:tabs>
                      <w:tab w:val="left" w:pos="853"/>
                      <w:tab w:val="left" w:pos="854"/>
                    </w:tabs>
                    <w:spacing w:line="242" w:lineRule="auto"/>
                    <w:ind w:right="140" w:hanging="360"/>
                    <w:rPr>
                      <w:b/>
                      <w:sz w:val="24"/>
                      <w:lang w:val="fr-FR"/>
                    </w:rPr>
                  </w:pPr>
                  <w:r w:rsidRPr="00FF62F0">
                    <w:rPr>
                      <w:b/>
                      <w:sz w:val="24"/>
                      <w:lang w:val="fr-FR"/>
                    </w:rPr>
                    <w:t>Au bout d’une carrière professionnelle, chaque salarié doit au minimum avoir obtenu le doublement de son salaire</w:t>
                  </w:r>
                  <w:r w:rsidRPr="00FF62F0">
                    <w:rPr>
                      <w:b/>
                      <w:spacing w:val="-10"/>
                      <w:sz w:val="24"/>
                      <w:lang w:val="fr-FR"/>
                    </w:rPr>
                    <w:t xml:space="preserve"> </w:t>
                  </w:r>
                  <w:r w:rsidRPr="00FF62F0">
                    <w:rPr>
                      <w:b/>
                      <w:sz w:val="24"/>
                      <w:lang w:val="fr-FR"/>
                    </w:rPr>
                    <w:t>d’embauche.</w:t>
                  </w:r>
                </w:p>
                <w:p w:rsidR="00E057A0" w:rsidRPr="00C50C84" w:rsidRDefault="00E057A0" w:rsidP="00E057A0">
                  <w:pPr>
                    <w:pStyle w:val="Paragraphedeliste"/>
                    <w:numPr>
                      <w:ilvl w:val="0"/>
                      <w:numId w:val="2"/>
                    </w:numPr>
                    <w:tabs>
                      <w:tab w:val="left" w:pos="853"/>
                      <w:tab w:val="left" w:pos="854"/>
                    </w:tabs>
                    <w:spacing w:before="119"/>
                    <w:ind w:hanging="360"/>
                    <w:rPr>
                      <w:b/>
                      <w:sz w:val="24"/>
                      <w:lang w:val="fr-FR"/>
                    </w:rPr>
                  </w:pPr>
                  <w:r w:rsidRPr="00C50C84">
                    <w:rPr>
                      <w:b/>
                      <w:sz w:val="24"/>
                      <w:lang w:val="fr-FR"/>
                    </w:rPr>
                    <w:t>La fin du gel des pensions du régime général et des régimes</w:t>
                  </w:r>
                  <w:r w:rsidRPr="00C50C84">
                    <w:rPr>
                      <w:b/>
                      <w:spacing w:val="-32"/>
                      <w:sz w:val="24"/>
                      <w:lang w:val="fr-FR"/>
                    </w:rPr>
                    <w:t xml:space="preserve"> </w:t>
                  </w:r>
                  <w:r w:rsidRPr="00C50C84">
                    <w:rPr>
                      <w:b/>
                      <w:sz w:val="24"/>
                      <w:lang w:val="fr-FR"/>
                    </w:rPr>
                    <w:t>complémentaires.</w:t>
                  </w:r>
                </w:p>
                <w:p w:rsidR="00E057A0" w:rsidRPr="00C50C84" w:rsidRDefault="00E057A0" w:rsidP="00E057A0">
                  <w:pPr>
                    <w:ind w:left="865" w:right="77"/>
                    <w:rPr>
                      <w:b/>
                      <w:sz w:val="24"/>
                      <w:lang w:val="fr-FR"/>
                    </w:rPr>
                  </w:pPr>
                  <w:r w:rsidRPr="00C50C84">
                    <w:rPr>
                      <w:b/>
                      <w:sz w:val="24"/>
                      <w:lang w:val="fr-FR"/>
                    </w:rPr>
                    <w:t>Un taux de remplacement au minimum de 75 %, calculé sur les dix meilleures années de salaire et en aucun cas inférieur au SMIC.</w:t>
                  </w:r>
                </w:p>
                <w:p w:rsidR="00E057A0" w:rsidRPr="00FF62F0" w:rsidRDefault="00E057A0" w:rsidP="00E057A0">
                  <w:pPr>
                    <w:pStyle w:val="Paragraphedeliste"/>
                    <w:numPr>
                      <w:ilvl w:val="0"/>
                      <w:numId w:val="2"/>
                    </w:numPr>
                    <w:tabs>
                      <w:tab w:val="left" w:pos="854"/>
                    </w:tabs>
                    <w:spacing w:before="131"/>
                    <w:ind w:right="149" w:hanging="360"/>
                    <w:jc w:val="both"/>
                    <w:rPr>
                      <w:b/>
                      <w:sz w:val="24"/>
                      <w:lang w:val="fr-FR"/>
                    </w:rPr>
                  </w:pPr>
                  <w:r w:rsidRPr="00FF62F0">
                    <w:rPr>
                      <w:b/>
                      <w:sz w:val="24"/>
                      <w:lang w:val="fr-FR"/>
                    </w:rPr>
                    <w:t>Un revenu de remplacement, à hauteur de 80 % du dernier salaire avec au minimum le SMIC, jusqu’au retour à l’emploi pour tous les salariés privés d’emploi sans exception, y compris les primo demandeurs d’emploi et les salariés</w:t>
                  </w:r>
                  <w:r w:rsidRPr="00FF62F0">
                    <w:rPr>
                      <w:b/>
                      <w:spacing w:val="-21"/>
                      <w:sz w:val="24"/>
                      <w:lang w:val="fr-FR"/>
                    </w:rPr>
                    <w:t xml:space="preserve"> </w:t>
                  </w:r>
                  <w:r w:rsidRPr="00FF62F0">
                    <w:rPr>
                      <w:b/>
                      <w:sz w:val="24"/>
                      <w:lang w:val="fr-FR"/>
                    </w:rPr>
                    <w:t>précaires.</w:t>
                  </w:r>
                </w:p>
                <w:p w:rsidR="00E057A0" w:rsidRPr="00C50C84" w:rsidRDefault="00E057A0" w:rsidP="00E057A0">
                  <w:pPr>
                    <w:pStyle w:val="Paragraphedeliste"/>
                    <w:numPr>
                      <w:ilvl w:val="0"/>
                      <w:numId w:val="2"/>
                    </w:numPr>
                    <w:tabs>
                      <w:tab w:val="left" w:pos="853"/>
                      <w:tab w:val="left" w:pos="854"/>
                    </w:tabs>
                    <w:ind w:hanging="360"/>
                    <w:rPr>
                      <w:b/>
                      <w:sz w:val="24"/>
                      <w:lang w:val="fr-FR"/>
                    </w:rPr>
                  </w:pPr>
                  <w:r w:rsidRPr="00C50C84">
                    <w:rPr>
                      <w:b/>
                      <w:sz w:val="24"/>
                      <w:lang w:val="fr-FR"/>
                    </w:rPr>
                    <w:t>L’égalité</w:t>
                  </w:r>
                  <w:r w:rsidRPr="00C50C84">
                    <w:rPr>
                      <w:b/>
                      <w:spacing w:val="-3"/>
                      <w:sz w:val="24"/>
                      <w:lang w:val="fr-FR"/>
                    </w:rPr>
                    <w:t xml:space="preserve"> </w:t>
                  </w:r>
                  <w:r w:rsidRPr="00C50C84">
                    <w:rPr>
                      <w:b/>
                      <w:sz w:val="24"/>
                      <w:lang w:val="fr-FR"/>
                    </w:rPr>
                    <w:t>entre</w:t>
                  </w:r>
                  <w:r w:rsidRPr="00C50C84">
                    <w:rPr>
                      <w:b/>
                      <w:spacing w:val="-4"/>
                      <w:sz w:val="24"/>
                      <w:lang w:val="fr-FR"/>
                    </w:rPr>
                    <w:t xml:space="preserve"> </w:t>
                  </w:r>
                  <w:r w:rsidRPr="00C50C84">
                    <w:rPr>
                      <w:b/>
                      <w:sz w:val="24"/>
                      <w:lang w:val="fr-FR"/>
                    </w:rPr>
                    <w:t>les</w:t>
                  </w:r>
                  <w:r w:rsidRPr="00C50C84">
                    <w:rPr>
                      <w:b/>
                      <w:spacing w:val="-5"/>
                      <w:sz w:val="24"/>
                      <w:lang w:val="fr-FR"/>
                    </w:rPr>
                    <w:t xml:space="preserve"> </w:t>
                  </w:r>
                  <w:r w:rsidRPr="00C50C84">
                    <w:rPr>
                      <w:b/>
                      <w:sz w:val="24"/>
                      <w:lang w:val="fr-FR"/>
                    </w:rPr>
                    <w:t>hommes</w:t>
                  </w:r>
                  <w:r w:rsidRPr="00C50C84">
                    <w:rPr>
                      <w:b/>
                      <w:spacing w:val="-3"/>
                      <w:sz w:val="24"/>
                      <w:lang w:val="fr-FR"/>
                    </w:rPr>
                    <w:t xml:space="preserve"> </w:t>
                  </w:r>
                  <w:r w:rsidRPr="00C50C84">
                    <w:rPr>
                      <w:b/>
                      <w:sz w:val="24"/>
                      <w:lang w:val="fr-FR"/>
                    </w:rPr>
                    <w:t>et</w:t>
                  </w:r>
                  <w:r w:rsidRPr="00C50C84">
                    <w:rPr>
                      <w:b/>
                      <w:spacing w:val="-2"/>
                      <w:sz w:val="24"/>
                      <w:lang w:val="fr-FR"/>
                    </w:rPr>
                    <w:t xml:space="preserve"> </w:t>
                  </w:r>
                  <w:r w:rsidRPr="00C50C84">
                    <w:rPr>
                      <w:b/>
                      <w:sz w:val="24"/>
                      <w:lang w:val="fr-FR"/>
                    </w:rPr>
                    <w:t>les</w:t>
                  </w:r>
                  <w:r w:rsidRPr="00C50C84">
                    <w:rPr>
                      <w:b/>
                      <w:spacing w:val="-3"/>
                      <w:sz w:val="24"/>
                      <w:lang w:val="fr-FR"/>
                    </w:rPr>
                    <w:t xml:space="preserve"> </w:t>
                  </w:r>
                  <w:r w:rsidRPr="00C50C84">
                    <w:rPr>
                      <w:b/>
                      <w:sz w:val="24"/>
                      <w:lang w:val="fr-FR"/>
                    </w:rPr>
                    <w:t>femmes</w:t>
                  </w:r>
                  <w:r w:rsidRPr="00C50C84">
                    <w:rPr>
                      <w:b/>
                      <w:spacing w:val="-3"/>
                      <w:sz w:val="24"/>
                      <w:lang w:val="fr-FR"/>
                    </w:rPr>
                    <w:t xml:space="preserve"> </w:t>
                  </w:r>
                  <w:r w:rsidRPr="00C50C84">
                    <w:rPr>
                      <w:b/>
                      <w:sz w:val="24"/>
                      <w:lang w:val="fr-FR"/>
                    </w:rPr>
                    <w:t>doit</w:t>
                  </w:r>
                  <w:r w:rsidRPr="00C50C84">
                    <w:rPr>
                      <w:b/>
                      <w:spacing w:val="-4"/>
                      <w:sz w:val="24"/>
                      <w:lang w:val="fr-FR"/>
                    </w:rPr>
                    <w:t xml:space="preserve"> </w:t>
                  </w:r>
                  <w:r w:rsidRPr="00C50C84">
                    <w:rPr>
                      <w:b/>
                      <w:sz w:val="24"/>
                      <w:lang w:val="fr-FR"/>
                    </w:rPr>
                    <w:t>être</w:t>
                  </w:r>
                  <w:r w:rsidRPr="00C50C84">
                    <w:rPr>
                      <w:b/>
                      <w:spacing w:val="-4"/>
                      <w:sz w:val="24"/>
                      <w:lang w:val="fr-FR"/>
                    </w:rPr>
                    <w:t xml:space="preserve"> </w:t>
                  </w:r>
                  <w:r w:rsidRPr="00C50C84">
                    <w:rPr>
                      <w:b/>
                      <w:sz w:val="24"/>
                      <w:lang w:val="fr-FR"/>
                    </w:rPr>
                    <w:t>appliquée</w:t>
                  </w:r>
                  <w:r w:rsidRPr="00C50C84">
                    <w:rPr>
                      <w:b/>
                      <w:spacing w:val="-4"/>
                      <w:sz w:val="24"/>
                      <w:lang w:val="fr-FR"/>
                    </w:rPr>
                    <w:t xml:space="preserve"> </w:t>
                  </w:r>
                  <w:r w:rsidRPr="00C50C84">
                    <w:rPr>
                      <w:b/>
                      <w:sz w:val="24"/>
                      <w:lang w:val="fr-FR"/>
                    </w:rPr>
                    <w:t>de</w:t>
                  </w:r>
                  <w:r w:rsidRPr="00C50C84">
                    <w:rPr>
                      <w:b/>
                      <w:spacing w:val="-4"/>
                      <w:sz w:val="24"/>
                      <w:lang w:val="fr-FR"/>
                    </w:rPr>
                    <w:t xml:space="preserve"> </w:t>
                  </w:r>
                  <w:r w:rsidRPr="00C50C84">
                    <w:rPr>
                      <w:b/>
                      <w:sz w:val="24"/>
                      <w:lang w:val="fr-FR"/>
                    </w:rPr>
                    <w:t>manière</w:t>
                  </w:r>
                  <w:r w:rsidRPr="00C50C84">
                    <w:rPr>
                      <w:b/>
                      <w:spacing w:val="-4"/>
                      <w:sz w:val="24"/>
                      <w:lang w:val="fr-FR"/>
                    </w:rPr>
                    <w:t xml:space="preserve"> </w:t>
                  </w:r>
                  <w:r w:rsidRPr="00C50C84">
                    <w:rPr>
                      <w:b/>
                      <w:sz w:val="24"/>
                      <w:lang w:val="fr-FR"/>
                    </w:rPr>
                    <w:t>effective.</w:t>
                  </w:r>
                </w:p>
              </w:txbxContent>
            </v:textbox>
            <w10:wrap type="tight"/>
          </v:shape>
        </w:pict>
      </w:r>
      <w:r w:rsidR="00501469" w:rsidRPr="00C50C84">
        <w:rPr>
          <w:b/>
          <w:sz w:val="28"/>
          <w:szCs w:val="28"/>
          <w:lang w:val="fr-FR"/>
        </w:rPr>
        <w:t>La CGT invite les salari</w:t>
      </w:r>
      <w:r w:rsidR="00FA1A85">
        <w:rPr>
          <w:b/>
          <w:sz w:val="28"/>
          <w:szCs w:val="28"/>
          <w:lang w:val="fr-FR"/>
        </w:rPr>
        <w:t>é</w:t>
      </w:r>
      <w:r w:rsidR="00501469" w:rsidRPr="00C50C84">
        <w:rPr>
          <w:b/>
          <w:sz w:val="28"/>
          <w:szCs w:val="28"/>
          <w:lang w:val="fr-FR"/>
        </w:rPr>
        <w:t>s, retraités et privés d’emplois à se mobiliser</w:t>
      </w:r>
      <w:r w:rsidR="00B2082E" w:rsidRPr="00C50C84">
        <w:rPr>
          <w:b/>
          <w:sz w:val="28"/>
          <w:szCs w:val="28"/>
          <w:lang w:val="fr-FR"/>
        </w:rPr>
        <w:t xml:space="preserve"> pour le progrès social</w:t>
      </w:r>
      <w:r w:rsidR="00501469" w:rsidRPr="00C50C84">
        <w:rPr>
          <w:b/>
          <w:sz w:val="28"/>
          <w:szCs w:val="28"/>
          <w:lang w:val="fr-FR"/>
        </w:rPr>
        <w:t xml:space="preserve"> :</w:t>
      </w:r>
    </w:p>
    <w:p w:rsidR="00501469" w:rsidRPr="00C50C84" w:rsidRDefault="00501469" w:rsidP="00642AA2">
      <w:pPr>
        <w:rPr>
          <w:b/>
          <w:lang w:val="fr-FR"/>
        </w:rPr>
      </w:pPr>
    </w:p>
    <w:p w:rsidR="00501469" w:rsidRPr="00B47CC3" w:rsidRDefault="00501469" w:rsidP="00A045EF">
      <w:pPr>
        <w:jc w:val="center"/>
        <w:rPr>
          <w:b/>
          <w:color w:val="FF0000"/>
          <w:sz w:val="24"/>
          <w:szCs w:val="24"/>
          <w:lang w:val="fr-FR"/>
        </w:rPr>
      </w:pPr>
      <w:r w:rsidRPr="00B47CC3">
        <w:rPr>
          <w:b/>
          <w:color w:val="FF0000"/>
          <w:sz w:val="24"/>
          <w:szCs w:val="24"/>
          <w:lang w:val="fr-FR"/>
        </w:rPr>
        <w:t>DANS LES URNES</w:t>
      </w:r>
    </w:p>
    <w:p w:rsidR="00501469" w:rsidRPr="00B47CC3" w:rsidRDefault="00501469" w:rsidP="00A045EF">
      <w:pPr>
        <w:jc w:val="center"/>
        <w:rPr>
          <w:b/>
          <w:color w:val="FF0000"/>
          <w:sz w:val="24"/>
          <w:szCs w:val="24"/>
          <w:lang w:val="fr-FR"/>
        </w:rPr>
      </w:pPr>
      <w:r w:rsidRPr="00B47CC3">
        <w:rPr>
          <w:b/>
          <w:color w:val="FF0000"/>
          <w:sz w:val="24"/>
          <w:szCs w:val="24"/>
          <w:lang w:val="fr-FR"/>
        </w:rPr>
        <w:t>POUR LES PRESIDENTIELLES LES 23 AVRIL ET 7 MAI 2017.</w:t>
      </w:r>
    </w:p>
    <w:p w:rsidR="00501469" w:rsidRPr="00B47CC3" w:rsidRDefault="00501469" w:rsidP="00A045EF">
      <w:pPr>
        <w:jc w:val="center"/>
        <w:rPr>
          <w:b/>
          <w:color w:val="FF0000"/>
          <w:sz w:val="24"/>
          <w:szCs w:val="24"/>
          <w:lang w:val="fr-FR"/>
        </w:rPr>
      </w:pPr>
      <w:r w:rsidRPr="00B47CC3">
        <w:rPr>
          <w:b/>
          <w:color w:val="FF0000"/>
          <w:sz w:val="24"/>
          <w:szCs w:val="24"/>
          <w:lang w:val="fr-FR"/>
        </w:rPr>
        <w:t>POUR LES LEGISLATIVES LES 11 ET 18 JUIN 2017</w:t>
      </w:r>
    </w:p>
    <w:p w:rsidR="00501469" w:rsidRPr="00B47CC3" w:rsidRDefault="00501469" w:rsidP="00642AA2">
      <w:pPr>
        <w:rPr>
          <w:b/>
          <w:color w:val="FF0000"/>
          <w:sz w:val="24"/>
          <w:szCs w:val="24"/>
          <w:lang w:val="fr-FR"/>
        </w:rPr>
      </w:pPr>
    </w:p>
    <w:p w:rsidR="00501469" w:rsidRPr="00B47CC3" w:rsidRDefault="00501469" w:rsidP="00BB0E80">
      <w:pPr>
        <w:jc w:val="center"/>
        <w:rPr>
          <w:b/>
          <w:color w:val="FF0000"/>
          <w:sz w:val="24"/>
          <w:szCs w:val="24"/>
          <w:lang w:val="fr-FR"/>
        </w:rPr>
      </w:pPr>
      <w:r w:rsidRPr="00B47CC3">
        <w:rPr>
          <w:b/>
          <w:color w:val="FF0000"/>
          <w:sz w:val="24"/>
          <w:szCs w:val="24"/>
          <w:lang w:val="fr-FR"/>
        </w:rPr>
        <w:t>DANS LA RUE: LE 1ER MAI A PARIS</w:t>
      </w:r>
      <w:r w:rsidR="00B47CC3" w:rsidRPr="00B47CC3">
        <w:rPr>
          <w:b/>
          <w:color w:val="FF0000"/>
          <w:sz w:val="24"/>
          <w:szCs w:val="24"/>
          <w:lang w:val="fr-FR"/>
        </w:rPr>
        <w:t xml:space="preserve"> - </w:t>
      </w:r>
      <w:r w:rsidRPr="00B47CC3">
        <w:rPr>
          <w:b/>
          <w:color w:val="FF0000"/>
          <w:sz w:val="24"/>
          <w:szCs w:val="24"/>
          <w:lang w:val="fr-FR"/>
        </w:rPr>
        <w:t>MANIFESTATION A PARTIR DE 15H00</w:t>
      </w:r>
    </w:p>
    <w:p w:rsidR="00B47CC3" w:rsidRDefault="00B47CC3" w:rsidP="00B47CC3">
      <w:pPr>
        <w:pStyle w:val="NormalWeb"/>
        <w:spacing w:before="0" w:beforeAutospacing="0" w:after="0" w:afterAutospacing="0"/>
        <w:rPr>
          <w:rFonts w:asciiTheme="minorHAnsi" w:hAnsiTheme="minorHAnsi"/>
          <w:color w:val="000000"/>
        </w:rPr>
      </w:pPr>
      <w:r w:rsidRPr="00C8749E">
        <w:rPr>
          <w:rFonts w:asciiTheme="minorHAnsi" w:hAnsiTheme="minorHAnsi"/>
          <w:b/>
          <w:bCs/>
          <w:u w:val="single"/>
        </w:rPr>
        <w:t xml:space="preserve">Bus </w:t>
      </w:r>
      <w:proofErr w:type="spellStart"/>
      <w:r w:rsidRPr="00C8749E">
        <w:rPr>
          <w:rFonts w:asciiTheme="minorHAnsi" w:hAnsiTheme="minorHAnsi"/>
          <w:b/>
          <w:bCs/>
          <w:u w:val="single"/>
        </w:rPr>
        <w:t>Mitry</w:t>
      </w:r>
      <w:proofErr w:type="spellEnd"/>
      <w:r w:rsidRPr="00C8749E">
        <w:rPr>
          <w:rFonts w:asciiTheme="minorHAnsi" w:hAnsiTheme="minorHAnsi"/>
          <w:b/>
          <w:bCs/>
          <w:u w:val="single"/>
        </w:rPr>
        <w:t> </w:t>
      </w:r>
      <w:r w:rsidRPr="00C8749E">
        <w:rPr>
          <w:rFonts w:asciiTheme="minorHAnsi" w:hAnsiTheme="minorHAnsi"/>
          <w:b/>
          <w:bCs/>
        </w:rPr>
        <w:t xml:space="preserve">:  </w:t>
      </w:r>
      <w:r w:rsidRPr="00C8749E">
        <w:rPr>
          <w:rFonts w:asciiTheme="minorHAnsi" w:hAnsiTheme="minorHAnsi"/>
          <w:color w:val="000000"/>
        </w:rPr>
        <w:t>BOURSE DU TRAVAIL : 13h00 - MAIRIE CENTRALE : 13h10</w:t>
      </w:r>
      <w:r>
        <w:rPr>
          <w:rFonts w:asciiTheme="minorHAnsi" w:hAnsiTheme="minorHAnsi"/>
          <w:color w:val="000000"/>
        </w:rPr>
        <w:t xml:space="preserve"> MAIRIE</w:t>
      </w:r>
      <w:r w:rsidRPr="00C8749E">
        <w:rPr>
          <w:rFonts w:asciiTheme="minorHAnsi" w:hAnsiTheme="minorHAnsi"/>
          <w:color w:val="000000"/>
        </w:rPr>
        <w:t xml:space="preserve"> ANNEXE : 13H20</w:t>
      </w:r>
    </w:p>
    <w:p w:rsidR="00B47CC3" w:rsidRPr="00C8749E" w:rsidRDefault="00B47CC3" w:rsidP="00B47CC3">
      <w:pPr>
        <w:pStyle w:val="NormalWeb"/>
        <w:spacing w:before="0" w:beforeAutospacing="0" w:after="0" w:afterAutospacing="0"/>
        <w:rPr>
          <w:rFonts w:asciiTheme="minorHAnsi" w:hAnsiTheme="minorHAnsi"/>
          <w:color w:val="000000"/>
        </w:rPr>
      </w:pPr>
      <w:r w:rsidRPr="00C8749E">
        <w:rPr>
          <w:rFonts w:asciiTheme="minorHAnsi" w:hAnsiTheme="minorHAnsi"/>
          <w:color w:val="000000"/>
        </w:rPr>
        <w:t>N° Téléphone pour réservation : 06.89.39.27.03</w:t>
      </w:r>
    </w:p>
    <w:p w:rsidR="00B47CC3" w:rsidRPr="00B47CC3" w:rsidRDefault="00B47CC3" w:rsidP="00B47CC3">
      <w:pPr>
        <w:rPr>
          <w:rFonts w:asciiTheme="minorHAnsi" w:hAnsiTheme="minorHAnsi"/>
          <w:sz w:val="24"/>
          <w:szCs w:val="24"/>
          <w:lang w:val="fr-FR"/>
        </w:rPr>
      </w:pPr>
      <w:r w:rsidRPr="00B47CC3">
        <w:rPr>
          <w:rFonts w:asciiTheme="minorHAnsi" w:hAnsiTheme="minorHAnsi"/>
          <w:b/>
          <w:bCs/>
          <w:sz w:val="24"/>
          <w:szCs w:val="24"/>
          <w:u w:val="single"/>
          <w:lang w:val="fr-FR"/>
        </w:rPr>
        <w:t xml:space="preserve">Melun : </w:t>
      </w:r>
      <w:r w:rsidRPr="00B47CC3">
        <w:rPr>
          <w:rFonts w:asciiTheme="minorHAnsi" w:hAnsiTheme="minorHAnsi"/>
          <w:sz w:val="24"/>
          <w:szCs w:val="24"/>
          <w:lang w:val="fr-FR"/>
        </w:rPr>
        <w:t xml:space="preserve">Parking </w:t>
      </w:r>
      <w:proofErr w:type="spellStart"/>
      <w:r w:rsidRPr="00B47CC3">
        <w:rPr>
          <w:rFonts w:asciiTheme="minorHAnsi" w:hAnsiTheme="minorHAnsi"/>
          <w:sz w:val="24"/>
          <w:szCs w:val="24"/>
          <w:lang w:val="fr-FR"/>
        </w:rPr>
        <w:t>Gigastore</w:t>
      </w:r>
      <w:proofErr w:type="spellEnd"/>
      <w:r w:rsidRPr="00B47CC3">
        <w:rPr>
          <w:rFonts w:asciiTheme="minorHAnsi" w:hAnsiTheme="minorHAnsi"/>
          <w:sz w:val="24"/>
          <w:szCs w:val="24"/>
          <w:lang w:val="fr-FR"/>
        </w:rPr>
        <w:t xml:space="preserve"> : 12h30 - Réservation par sms au : 06.82.57.66.72 </w:t>
      </w:r>
    </w:p>
    <w:p w:rsidR="00B47CC3" w:rsidRPr="00B47CC3" w:rsidRDefault="00B47CC3" w:rsidP="00B47CC3">
      <w:pPr>
        <w:rPr>
          <w:b/>
          <w:sz w:val="24"/>
          <w:szCs w:val="24"/>
          <w:lang w:val="fr-FR"/>
        </w:rPr>
      </w:pPr>
      <w:r w:rsidRPr="00B47CC3">
        <w:rPr>
          <w:rFonts w:asciiTheme="minorHAnsi" w:hAnsiTheme="minorHAnsi"/>
          <w:b/>
          <w:bCs/>
          <w:sz w:val="24"/>
          <w:szCs w:val="24"/>
          <w:u w:val="single"/>
          <w:lang w:val="fr-FR"/>
        </w:rPr>
        <w:t>Nemours :</w:t>
      </w:r>
      <w:r w:rsidRPr="00B47CC3">
        <w:rPr>
          <w:rFonts w:asciiTheme="minorHAnsi" w:hAnsiTheme="minorHAnsi"/>
          <w:sz w:val="24"/>
          <w:szCs w:val="24"/>
          <w:lang w:val="fr-FR"/>
        </w:rPr>
        <w:t xml:space="preserve"> Parking Casino : 12h (départ 12h30) - Réservation : 07.88.25.97.01 ou 06.70.52.49.95</w:t>
      </w:r>
    </w:p>
    <w:sectPr w:rsidR="00B47CC3" w:rsidRPr="00B47CC3" w:rsidSect="00FA1A85">
      <w:type w:val="continuous"/>
      <w:pgSz w:w="11910" w:h="16840"/>
      <w:pgMar w:top="426" w:right="46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D92"/>
    <w:multiLevelType w:val="hybridMultilevel"/>
    <w:tmpl w:val="7EA625C8"/>
    <w:lvl w:ilvl="0" w:tplc="EC8EA044">
      <w:numFmt w:val="bullet"/>
      <w:lvlText w:val="✓"/>
      <w:lvlJc w:val="left"/>
      <w:pPr>
        <w:ind w:left="427" w:hanging="428"/>
      </w:pPr>
      <w:rPr>
        <w:rFonts w:ascii="Segoe UI Symbol" w:eastAsia="Segoe UI Symbol" w:hAnsi="Segoe UI Symbol" w:cs="Segoe UI Symbol" w:hint="default"/>
        <w:color w:val="FFFFFF"/>
        <w:w w:val="104"/>
        <w:sz w:val="32"/>
        <w:szCs w:val="32"/>
      </w:rPr>
    </w:lvl>
    <w:lvl w:ilvl="1" w:tplc="F1EA518C">
      <w:numFmt w:val="bullet"/>
      <w:lvlText w:val="•"/>
      <w:lvlJc w:val="left"/>
      <w:pPr>
        <w:ind w:left="716" w:hanging="428"/>
      </w:pPr>
      <w:rPr>
        <w:rFonts w:hint="default"/>
      </w:rPr>
    </w:lvl>
    <w:lvl w:ilvl="2" w:tplc="CF7454D8">
      <w:numFmt w:val="bullet"/>
      <w:lvlText w:val="•"/>
      <w:lvlJc w:val="left"/>
      <w:pPr>
        <w:ind w:left="1013" w:hanging="428"/>
      </w:pPr>
      <w:rPr>
        <w:rFonts w:hint="default"/>
      </w:rPr>
    </w:lvl>
    <w:lvl w:ilvl="3" w:tplc="326E11D0">
      <w:numFmt w:val="bullet"/>
      <w:lvlText w:val="•"/>
      <w:lvlJc w:val="left"/>
      <w:pPr>
        <w:ind w:left="1310" w:hanging="428"/>
      </w:pPr>
      <w:rPr>
        <w:rFonts w:hint="default"/>
      </w:rPr>
    </w:lvl>
    <w:lvl w:ilvl="4" w:tplc="970AD9BC">
      <w:numFmt w:val="bullet"/>
      <w:lvlText w:val="•"/>
      <w:lvlJc w:val="left"/>
      <w:pPr>
        <w:ind w:left="1607" w:hanging="428"/>
      </w:pPr>
      <w:rPr>
        <w:rFonts w:hint="default"/>
      </w:rPr>
    </w:lvl>
    <w:lvl w:ilvl="5" w:tplc="93BC1314">
      <w:numFmt w:val="bullet"/>
      <w:lvlText w:val="•"/>
      <w:lvlJc w:val="left"/>
      <w:pPr>
        <w:ind w:left="1904" w:hanging="428"/>
      </w:pPr>
      <w:rPr>
        <w:rFonts w:hint="default"/>
      </w:rPr>
    </w:lvl>
    <w:lvl w:ilvl="6" w:tplc="4F8AB212">
      <w:numFmt w:val="bullet"/>
      <w:lvlText w:val="•"/>
      <w:lvlJc w:val="left"/>
      <w:pPr>
        <w:ind w:left="2201" w:hanging="428"/>
      </w:pPr>
      <w:rPr>
        <w:rFonts w:hint="default"/>
      </w:rPr>
    </w:lvl>
    <w:lvl w:ilvl="7" w:tplc="E828E7A8">
      <w:numFmt w:val="bullet"/>
      <w:lvlText w:val="•"/>
      <w:lvlJc w:val="left"/>
      <w:pPr>
        <w:ind w:left="2498" w:hanging="428"/>
      </w:pPr>
      <w:rPr>
        <w:rFonts w:hint="default"/>
      </w:rPr>
    </w:lvl>
    <w:lvl w:ilvl="8" w:tplc="C7C21752">
      <w:numFmt w:val="bullet"/>
      <w:lvlText w:val="•"/>
      <w:lvlJc w:val="left"/>
      <w:pPr>
        <w:ind w:left="2795" w:hanging="428"/>
      </w:pPr>
      <w:rPr>
        <w:rFonts w:hint="default"/>
      </w:rPr>
    </w:lvl>
  </w:abstractNum>
  <w:abstractNum w:abstractNumId="1">
    <w:nsid w:val="1121521E"/>
    <w:multiLevelType w:val="hybridMultilevel"/>
    <w:tmpl w:val="2E0847AE"/>
    <w:lvl w:ilvl="0" w:tplc="451CC4B8">
      <w:numFmt w:val="bullet"/>
      <w:lvlText w:val="✓"/>
      <w:lvlJc w:val="left"/>
      <w:pPr>
        <w:ind w:left="427" w:hanging="428"/>
      </w:pPr>
      <w:rPr>
        <w:rFonts w:ascii="Segoe UI Symbol" w:eastAsia="Segoe UI Symbol" w:hAnsi="Segoe UI Symbol" w:cs="Segoe UI Symbol" w:hint="default"/>
        <w:color w:val="FFFFFF"/>
        <w:w w:val="104"/>
        <w:sz w:val="32"/>
        <w:szCs w:val="32"/>
      </w:rPr>
    </w:lvl>
    <w:lvl w:ilvl="1" w:tplc="47A86750">
      <w:numFmt w:val="bullet"/>
      <w:lvlText w:val="•"/>
      <w:lvlJc w:val="left"/>
      <w:pPr>
        <w:ind w:left="460" w:hanging="428"/>
      </w:pPr>
      <w:rPr>
        <w:rFonts w:hint="default"/>
      </w:rPr>
    </w:lvl>
    <w:lvl w:ilvl="2" w:tplc="EB829B6C">
      <w:numFmt w:val="bullet"/>
      <w:lvlText w:val="•"/>
      <w:lvlJc w:val="left"/>
      <w:pPr>
        <w:ind w:left="501" w:hanging="428"/>
      </w:pPr>
      <w:rPr>
        <w:rFonts w:hint="default"/>
      </w:rPr>
    </w:lvl>
    <w:lvl w:ilvl="3" w:tplc="14A0C6CC">
      <w:numFmt w:val="bullet"/>
      <w:lvlText w:val="•"/>
      <w:lvlJc w:val="left"/>
      <w:pPr>
        <w:ind w:left="542" w:hanging="428"/>
      </w:pPr>
      <w:rPr>
        <w:rFonts w:hint="default"/>
      </w:rPr>
    </w:lvl>
    <w:lvl w:ilvl="4" w:tplc="31F4ECB4">
      <w:numFmt w:val="bullet"/>
      <w:lvlText w:val="•"/>
      <w:lvlJc w:val="left"/>
      <w:pPr>
        <w:ind w:left="582" w:hanging="428"/>
      </w:pPr>
      <w:rPr>
        <w:rFonts w:hint="default"/>
      </w:rPr>
    </w:lvl>
    <w:lvl w:ilvl="5" w:tplc="3DB6F05C">
      <w:numFmt w:val="bullet"/>
      <w:lvlText w:val="•"/>
      <w:lvlJc w:val="left"/>
      <w:pPr>
        <w:ind w:left="623" w:hanging="428"/>
      </w:pPr>
      <w:rPr>
        <w:rFonts w:hint="default"/>
      </w:rPr>
    </w:lvl>
    <w:lvl w:ilvl="6" w:tplc="B9744AD4">
      <w:numFmt w:val="bullet"/>
      <w:lvlText w:val="•"/>
      <w:lvlJc w:val="left"/>
      <w:pPr>
        <w:ind w:left="664" w:hanging="428"/>
      </w:pPr>
      <w:rPr>
        <w:rFonts w:hint="default"/>
      </w:rPr>
    </w:lvl>
    <w:lvl w:ilvl="7" w:tplc="1400A0BA">
      <w:numFmt w:val="bullet"/>
      <w:lvlText w:val="•"/>
      <w:lvlJc w:val="left"/>
      <w:pPr>
        <w:ind w:left="705" w:hanging="428"/>
      </w:pPr>
      <w:rPr>
        <w:rFonts w:hint="default"/>
      </w:rPr>
    </w:lvl>
    <w:lvl w:ilvl="8" w:tplc="6F58188C">
      <w:numFmt w:val="bullet"/>
      <w:lvlText w:val="•"/>
      <w:lvlJc w:val="left"/>
      <w:pPr>
        <w:ind w:left="745" w:hanging="428"/>
      </w:pPr>
      <w:rPr>
        <w:rFonts w:hint="default"/>
      </w:rPr>
    </w:lvl>
  </w:abstractNum>
  <w:abstractNum w:abstractNumId="2">
    <w:nsid w:val="1C79794C"/>
    <w:multiLevelType w:val="hybridMultilevel"/>
    <w:tmpl w:val="6EB6B88A"/>
    <w:lvl w:ilvl="0" w:tplc="01D24DA4">
      <w:numFmt w:val="bullet"/>
      <w:lvlText w:val=""/>
      <w:lvlJc w:val="left"/>
      <w:pPr>
        <w:ind w:left="865" w:hanging="348"/>
      </w:pPr>
      <w:rPr>
        <w:rFonts w:ascii="Symbol" w:eastAsia="Symbol" w:hAnsi="Symbol" w:cs="Symbol" w:hint="default"/>
        <w:color w:val="920000"/>
        <w:w w:val="100"/>
        <w:sz w:val="24"/>
        <w:szCs w:val="24"/>
      </w:rPr>
    </w:lvl>
    <w:lvl w:ilvl="1" w:tplc="009C9906">
      <w:numFmt w:val="bullet"/>
      <w:lvlText w:val="•"/>
      <w:lvlJc w:val="left"/>
      <w:pPr>
        <w:ind w:left="1803" w:hanging="348"/>
      </w:pPr>
      <w:rPr>
        <w:rFonts w:hint="default"/>
      </w:rPr>
    </w:lvl>
    <w:lvl w:ilvl="2" w:tplc="25AECB34">
      <w:numFmt w:val="bullet"/>
      <w:lvlText w:val="•"/>
      <w:lvlJc w:val="left"/>
      <w:pPr>
        <w:ind w:left="2747" w:hanging="348"/>
      </w:pPr>
      <w:rPr>
        <w:rFonts w:hint="default"/>
      </w:rPr>
    </w:lvl>
    <w:lvl w:ilvl="3" w:tplc="294239FE">
      <w:numFmt w:val="bullet"/>
      <w:lvlText w:val="•"/>
      <w:lvlJc w:val="left"/>
      <w:pPr>
        <w:ind w:left="3691" w:hanging="348"/>
      </w:pPr>
      <w:rPr>
        <w:rFonts w:hint="default"/>
      </w:rPr>
    </w:lvl>
    <w:lvl w:ilvl="4" w:tplc="1FF0B7FC">
      <w:numFmt w:val="bullet"/>
      <w:lvlText w:val="•"/>
      <w:lvlJc w:val="left"/>
      <w:pPr>
        <w:ind w:left="4634" w:hanging="348"/>
      </w:pPr>
      <w:rPr>
        <w:rFonts w:hint="default"/>
      </w:rPr>
    </w:lvl>
    <w:lvl w:ilvl="5" w:tplc="DB96AFD6">
      <w:numFmt w:val="bullet"/>
      <w:lvlText w:val="•"/>
      <w:lvlJc w:val="left"/>
      <w:pPr>
        <w:ind w:left="5578" w:hanging="348"/>
      </w:pPr>
      <w:rPr>
        <w:rFonts w:hint="default"/>
      </w:rPr>
    </w:lvl>
    <w:lvl w:ilvl="6" w:tplc="310AB672">
      <w:numFmt w:val="bullet"/>
      <w:lvlText w:val="•"/>
      <w:lvlJc w:val="left"/>
      <w:pPr>
        <w:ind w:left="6522" w:hanging="348"/>
      </w:pPr>
      <w:rPr>
        <w:rFonts w:hint="default"/>
      </w:rPr>
    </w:lvl>
    <w:lvl w:ilvl="7" w:tplc="B98A9208">
      <w:numFmt w:val="bullet"/>
      <w:lvlText w:val="•"/>
      <w:lvlJc w:val="left"/>
      <w:pPr>
        <w:ind w:left="7465" w:hanging="348"/>
      </w:pPr>
      <w:rPr>
        <w:rFonts w:hint="default"/>
      </w:rPr>
    </w:lvl>
    <w:lvl w:ilvl="8" w:tplc="AE7E8C04">
      <w:numFmt w:val="bullet"/>
      <w:lvlText w:val="•"/>
      <w:lvlJc w:val="left"/>
      <w:pPr>
        <w:ind w:left="8409" w:hanging="348"/>
      </w:pPr>
      <w:rPr>
        <w:rFonts w:hint="default"/>
      </w:rPr>
    </w:lvl>
  </w:abstractNum>
  <w:abstractNum w:abstractNumId="3">
    <w:nsid w:val="1F901EF6"/>
    <w:multiLevelType w:val="hybridMultilevel"/>
    <w:tmpl w:val="EF068298"/>
    <w:lvl w:ilvl="0" w:tplc="713ECC4E">
      <w:numFmt w:val="bullet"/>
      <w:lvlText w:val="▪"/>
      <w:lvlJc w:val="left"/>
      <w:pPr>
        <w:ind w:left="4260" w:hanging="284"/>
      </w:pPr>
      <w:rPr>
        <w:rFonts w:ascii="Microsoft Sans Serif" w:eastAsia="Microsoft Sans Serif" w:hAnsi="Microsoft Sans Serif" w:cs="Microsoft Sans Serif" w:hint="default"/>
        <w:color w:val="C00000"/>
        <w:w w:val="129"/>
        <w:sz w:val="24"/>
        <w:szCs w:val="24"/>
      </w:rPr>
    </w:lvl>
    <w:lvl w:ilvl="1" w:tplc="82D21D46">
      <w:numFmt w:val="bullet"/>
      <w:lvlText w:val="•"/>
      <w:lvlJc w:val="left"/>
      <w:pPr>
        <w:ind w:left="4908" w:hanging="284"/>
      </w:pPr>
      <w:rPr>
        <w:rFonts w:hint="default"/>
      </w:rPr>
    </w:lvl>
    <w:lvl w:ilvl="2" w:tplc="80F83B2E">
      <w:numFmt w:val="bullet"/>
      <w:lvlText w:val="•"/>
      <w:lvlJc w:val="left"/>
      <w:pPr>
        <w:ind w:left="5557" w:hanging="284"/>
      </w:pPr>
      <w:rPr>
        <w:rFonts w:hint="default"/>
      </w:rPr>
    </w:lvl>
    <w:lvl w:ilvl="3" w:tplc="A470EEA4">
      <w:numFmt w:val="bullet"/>
      <w:lvlText w:val="•"/>
      <w:lvlJc w:val="left"/>
      <w:pPr>
        <w:ind w:left="6205" w:hanging="284"/>
      </w:pPr>
      <w:rPr>
        <w:rFonts w:hint="default"/>
      </w:rPr>
    </w:lvl>
    <w:lvl w:ilvl="4" w:tplc="BAC482BE">
      <w:numFmt w:val="bullet"/>
      <w:lvlText w:val="•"/>
      <w:lvlJc w:val="left"/>
      <w:pPr>
        <w:ind w:left="6854" w:hanging="284"/>
      </w:pPr>
      <w:rPr>
        <w:rFonts w:hint="default"/>
      </w:rPr>
    </w:lvl>
    <w:lvl w:ilvl="5" w:tplc="5C3244B6">
      <w:numFmt w:val="bullet"/>
      <w:lvlText w:val="•"/>
      <w:lvlJc w:val="left"/>
      <w:pPr>
        <w:ind w:left="7503" w:hanging="284"/>
      </w:pPr>
      <w:rPr>
        <w:rFonts w:hint="default"/>
      </w:rPr>
    </w:lvl>
    <w:lvl w:ilvl="6" w:tplc="6872532C">
      <w:numFmt w:val="bullet"/>
      <w:lvlText w:val="•"/>
      <w:lvlJc w:val="left"/>
      <w:pPr>
        <w:ind w:left="8151" w:hanging="284"/>
      </w:pPr>
      <w:rPr>
        <w:rFonts w:hint="default"/>
      </w:rPr>
    </w:lvl>
    <w:lvl w:ilvl="7" w:tplc="46FC8350">
      <w:numFmt w:val="bullet"/>
      <w:lvlText w:val="•"/>
      <w:lvlJc w:val="left"/>
      <w:pPr>
        <w:ind w:left="8800" w:hanging="284"/>
      </w:pPr>
      <w:rPr>
        <w:rFonts w:hint="default"/>
      </w:rPr>
    </w:lvl>
    <w:lvl w:ilvl="8" w:tplc="176283EE">
      <w:numFmt w:val="bullet"/>
      <w:lvlText w:val="•"/>
      <w:lvlJc w:val="left"/>
      <w:pPr>
        <w:ind w:left="9449" w:hanging="284"/>
      </w:pPr>
      <w:rPr>
        <w:rFonts w:hint="default"/>
      </w:rPr>
    </w:lvl>
  </w:abstractNum>
  <w:abstractNum w:abstractNumId="4">
    <w:nsid w:val="3EB60AFA"/>
    <w:multiLevelType w:val="hybridMultilevel"/>
    <w:tmpl w:val="B91AA3AA"/>
    <w:lvl w:ilvl="0" w:tplc="4EA4529E">
      <w:numFmt w:val="bullet"/>
      <w:lvlText w:val="▪"/>
      <w:lvlJc w:val="left"/>
      <w:pPr>
        <w:ind w:left="834" w:hanging="284"/>
      </w:pPr>
      <w:rPr>
        <w:rFonts w:ascii="Microsoft Sans Serif" w:eastAsia="Microsoft Sans Serif" w:hAnsi="Microsoft Sans Serif" w:cs="Microsoft Sans Serif" w:hint="default"/>
        <w:color w:val="C00000"/>
        <w:w w:val="129"/>
        <w:sz w:val="24"/>
        <w:szCs w:val="24"/>
      </w:rPr>
    </w:lvl>
    <w:lvl w:ilvl="1" w:tplc="0B1A689E">
      <w:numFmt w:val="bullet"/>
      <w:lvlText w:val="•"/>
      <w:lvlJc w:val="left"/>
      <w:pPr>
        <w:ind w:left="1491" w:hanging="284"/>
      </w:pPr>
      <w:rPr>
        <w:rFonts w:hint="default"/>
      </w:rPr>
    </w:lvl>
    <w:lvl w:ilvl="2" w:tplc="11AAEBB0">
      <w:numFmt w:val="bullet"/>
      <w:lvlText w:val="•"/>
      <w:lvlJc w:val="left"/>
      <w:pPr>
        <w:ind w:left="2142" w:hanging="284"/>
      </w:pPr>
      <w:rPr>
        <w:rFonts w:hint="default"/>
      </w:rPr>
    </w:lvl>
    <w:lvl w:ilvl="3" w:tplc="802804BE">
      <w:numFmt w:val="bullet"/>
      <w:lvlText w:val="•"/>
      <w:lvlJc w:val="left"/>
      <w:pPr>
        <w:ind w:left="2793" w:hanging="284"/>
      </w:pPr>
      <w:rPr>
        <w:rFonts w:hint="default"/>
      </w:rPr>
    </w:lvl>
    <w:lvl w:ilvl="4" w:tplc="2DB03D3A">
      <w:numFmt w:val="bullet"/>
      <w:lvlText w:val="•"/>
      <w:lvlJc w:val="left"/>
      <w:pPr>
        <w:ind w:left="3444" w:hanging="284"/>
      </w:pPr>
      <w:rPr>
        <w:rFonts w:hint="default"/>
      </w:rPr>
    </w:lvl>
    <w:lvl w:ilvl="5" w:tplc="57C4833C">
      <w:numFmt w:val="bullet"/>
      <w:lvlText w:val="•"/>
      <w:lvlJc w:val="left"/>
      <w:pPr>
        <w:ind w:left="4095" w:hanging="284"/>
      </w:pPr>
      <w:rPr>
        <w:rFonts w:hint="default"/>
      </w:rPr>
    </w:lvl>
    <w:lvl w:ilvl="6" w:tplc="029C7A86">
      <w:numFmt w:val="bullet"/>
      <w:lvlText w:val="•"/>
      <w:lvlJc w:val="left"/>
      <w:pPr>
        <w:ind w:left="4747" w:hanging="284"/>
      </w:pPr>
      <w:rPr>
        <w:rFonts w:hint="default"/>
      </w:rPr>
    </w:lvl>
    <w:lvl w:ilvl="7" w:tplc="046C2140">
      <w:numFmt w:val="bullet"/>
      <w:lvlText w:val="•"/>
      <w:lvlJc w:val="left"/>
      <w:pPr>
        <w:ind w:left="5398" w:hanging="284"/>
      </w:pPr>
      <w:rPr>
        <w:rFonts w:hint="default"/>
      </w:rPr>
    </w:lvl>
    <w:lvl w:ilvl="8" w:tplc="EFA29BB0">
      <w:numFmt w:val="bullet"/>
      <w:lvlText w:val="•"/>
      <w:lvlJc w:val="left"/>
      <w:pPr>
        <w:ind w:left="6049" w:hanging="284"/>
      </w:pPr>
      <w:rPr>
        <w:rFonts w:hint="default"/>
      </w:rPr>
    </w:lvl>
  </w:abstractNum>
  <w:abstractNum w:abstractNumId="5">
    <w:nsid w:val="717312C4"/>
    <w:multiLevelType w:val="hybridMultilevel"/>
    <w:tmpl w:val="1A383EB0"/>
    <w:lvl w:ilvl="0" w:tplc="745A19F2">
      <w:numFmt w:val="bullet"/>
      <w:lvlText w:val="✓"/>
      <w:lvlJc w:val="left"/>
      <w:pPr>
        <w:ind w:left="427" w:hanging="428"/>
      </w:pPr>
      <w:rPr>
        <w:rFonts w:ascii="Segoe UI Symbol" w:eastAsia="Segoe UI Symbol" w:hAnsi="Segoe UI Symbol" w:cs="Segoe UI Symbol" w:hint="default"/>
        <w:color w:val="FFFFFF"/>
        <w:w w:val="104"/>
        <w:sz w:val="32"/>
        <w:szCs w:val="32"/>
      </w:rPr>
    </w:lvl>
    <w:lvl w:ilvl="1" w:tplc="C4CEB05A">
      <w:numFmt w:val="bullet"/>
      <w:lvlText w:val="•"/>
      <w:lvlJc w:val="left"/>
      <w:pPr>
        <w:ind w:left="716" w:hanging="428"/>
      </w:pPr>
      <w:rPr>
        <w:rFonts w:hint="default"/>
      </w:rPr>
    </w:lvl>
    <w:lvl w:ilvl="2" w:tplc="E0D4E872">
      <w:numFmt w:val="bullet"/>
      <w:lvlText w:val="•"/>
      <w:lvlJc w:val="left"/>
      <w:pPr>
        <w:ind w:left="1013" w:hanging="428"/>
      </w:pPr>
      <w:rPr>
        <w:rFonts w:hint="default"/>
      </w:rPr>
    </w:lvl>
    <w:lvl w:ilvl="3" w:tplc="1C206050">
      <w:numFmt w:val="bullet"/>
      <w:lvlText w:val="•"/>
      <w:lvlJc w:val="left"/>
      <w:pPr>
        <w:ind w:left="1310" w:hanging="428"/>
      </w:pPr>
      <w:rPr>
        <w:rFonts w:hint="default"/>
      </w:rPr>
    </w:lvl>
    <w:lvl w:ilvl="4" w:tplc="70D62C78">
      <w:numFmt w:val="bullet"/>
      <w:lvlText w:val="•"/>
      <w:lvlJc w:val="left"/>
      <w:pPr>
        <w:ind w:left="1607" w:hanging="428"/>
      </w:pPr>
      <w:rPr>
        <w:rFonts w:hint="default"/>
      </w:rPr>
    </w:lvl>
    <w:lvl w:ilvl="5" w:tplc="4A18D100">
      <w:numFmt w:val="bullet"/>
      <w:lvlText w:val="•"/>
      <w:lvlJc w:val="left"/>
      <w:pPr>
        <w:ind w:left="1903" w:hanging="428"/>
      </w:pPr>
      <w:rPr>
        <w:rFonts w:hint="default"/>
      </w:rPr>
    </w:lvl>
    <w:lvl w:ilvl="6" w:tplc="849A67D6">
      <w:numFmt w:val="bullet"/>
      <w:lvlText w:val="•"/>
      <w:lvlJc w:val="left"/>
      <w:pPr>
        <w:ind w:left="2200" w:hanging="428"/>
      </w:pPr>
      <w:rPr>
        <w:rFonts w:hint="default"/>
      </w:rPr>
    </w:lvl>
    <w:lvl w:ilvl="7" w:tplc="1C6C9BFC">
      <w:numFmt w:val="bullet"/>
      <w:lvlText w:val="•"/>
      <w:lvlJc w:val="left"/>
      <w:pPr>
        <w:ind w:left="2497" w:hanging="428"/>
      </w:pPr>
      <w:rPr>
        <w:rFonts w:hint="default"/>
      </w:rPr>
    </w:lvl>
    <w:lvl w:ilvl="8" w:tplc="A0AEBDC4">
      <w:numFmt w:val="bullet"/>
      <w:lvlText w:val="•"/>
      <w:lvlJc w:val="left"/>
      <w:pPr>
        <w:ind w:left="2794" w:hanging="428"/>
      </w:pPr>
      <w:rPr>
        <w:rFont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
  <w:rsids>
    <w:rsidRoot w:val="0014519B"/>
    <w:rsid w:val="000A1476"/>
    <w:rsid w:val="000C73E8"/>
    <w:rsid w:val="00122EB7"/>
    <w:rsid w:val="0014519B"/>
    <w:rsid w:val="00370A52"/>
    <w:rsid w:val="00501469"/>
    <w:rsid w:val="00642AA2"/>
    <w:rsid w:val="00657563"/>
    <w:rsid w:val="006D26BB"/>
    <w:rsid w:val="007E4DA9"/>
    <w:rsid w:val="00830236"/>
    <w:rsid w:val="008544B6"/>
    <w:rsid w:val="008776C5"/>
    <w:rsid w:val="0089295B"/>
    <w:rsid w:val="008D304B"/>
    <w:rsid w:val="008D3707"/>
    <w:rsid w:val="009B6DAF"/>
    <w:rsid w:val="00A045EF"/>
    <w:rsid w:val="00AA0999"/>
    <w:rsid w:val="00B075D7"/>
    <w:rsid w:val="00B2082E"/>
    <w:rsid w:val="00B47CC3"/>
    <w:rsid w:val="00BB0E80"/>
    <w:rsid w:val="00BE3E0C"/>
    <w:rsid w:val="00C50C84"/>
    <w:rsid w:val="00C61DFA"/>
    <w:rsid w:val="00C77A8C"/>
    <w:rsid w:val="00E057A0"/>
    <w:rsid w:val="00E065F1"/>
    <w:rsid w:val="00FA1A85"/>
    <w:rsid w:val="00FF4D73"/>
    <w:rsid w:val="00FF62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75D7"/>
    <w:rPr>
      <w:rFonts w:ascii="Calibri" w:eastAsia="Calibri" w:hAnsi="Calibri" w:cs="Calibri"/>
    </w:rPr>
  </w:style>
  <w:style w:type="paragraph" w:styleId="Titre1">
    <w:name w:val="heading 1"/>
    <w:basedOn w:val="Normal"/>
    <w:uiPriority w:val="1"/>
    <w:qFormat/>
    <w:rsid w:val="00B075D7"/>
    <w:pPr>
      <w:spacing w:line="711" w:lineRule="exact"/>
      <w:ind w:left="2416"/>
      <w:outlineLvl w:val="0"/>
    </w:pPr>
    <w:rPr>
      <w:b/>
      <w:bCs/>
      <w:sz w:val="60"/>
      <w:szCs w:val="60"/>
    </w:rPr>
  </w:style>
  <w:style w:type="paragraph" w:styleId="Titre2">
    <w:name w:val="heading 2"/>
    <w:basedOn w:val="Normal"/>
    <w:uiPriority w:val="1"/>
    <w:qFormat/>
    <w:rsid w:val="00B075D7"/>
    <w:pPr>
      <w:spacing w:before="27"/>
      <w:ind w:left="147" w:hanging="283"/>
      <w:jc w:val="both"/>
      <w:outlineLvl w:val="1"/>
    </w:pPr>
    <w:rPr>
      <w:b/>
      <w:bCs/>
      <w:sz w:val="36"/>
      <w:szCs w:val="36"/>
    </w:rPr>
  </w:style>
  <w:style w:type="paragraph" w:styleId="Titre3">
    <w:name w:val="heading 3"/>
    <w:basedOn w:val="Normal"/>
    <w:uiPriority w:val="1"/>
    <w:qFormat/>
    <w:rsid w:val="00B075D7"/>
    <w:pPr>
      <w:spacing w:before="74"/>
      <w:ind w:left="145" w:right="166"/>
      <w:jc w:val="both"/>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075D7"/>
    <w:tblPr>
      <w:tblInd w:w="0" w:type="dxa"/>
      <w:tblCellMar>
        <w:top w:w="0" w:type="dxa"/>
        <w:left w:w="0" w:type="dxa"/>
        <w:bottom w:w="0" w:type="dxa"/>
        <w:right w:w="0" w:type="dxa"/>
      </w:tblCellMar>
    </w:tblPr>
  </w:style>
  <w:style w:type="paragraph" w:styleId="Corpsdetexte">
    <w:name w:val="Body Text"/>
    <w:basedOn w:val="Normal"/>
    <w:uiPriority w:val="1"/>
    <w:qFormat/>
    <w:rsid w:val="00B075D7"/>
    <w:rPr>
      <w:sz w:val="26"/>
      <w:szCs w:val="26"/>
    </w:rPr>
  </w:style>
  <w:style w:type="paragraph" w:styleId="Paragraphedeliste">
    <w:name w:val="List Paragraph"/>
    <w:basedOn w:val="Normal"/>
    <w:uiPriority w:val="1"/>
    <w:qFormat/>
    <w:rsid w:val="00B075D7"/>
    <w:pPr>
      <w:spacing w:before="121"/>
      <w:ind w:left="865" w:hanging="360"/>
    </w:pPr>
  </w:style>
  <w:style w:type="paragraph" w:customStyle="1" w:styleId="TableParagraph">
    <w:name w:val="Table Paragraph"/>
    <w:basedOn w:val="Normal"/>
    <w:uiPriority w:val="1"/>
    <w:qFormat/>
    <w:rsid w:val="00B075D7"/>
  </w:style>
  <w:style w:type="paragraph" w:styleId="Textedebulles">
    <w:name w:val="Balloon Text"/>
    <w:basedOn w:val="Normal"/>
    <w:link w:val="TextedebullesCar"/>
    <w:uiPriority w:val="99"/>
    <w:semiHidden/>
    <w:unhideWhenUsed/>
    <w:rsid w:val="00C77A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7A8C"/>
    <w:rPr>
      <w:rFonts w:ascii="Segoe UI" w:eastAsia="Calibri" w:hAnsi="Segoe UI" w:cs="Segoe UI"/>
      <w:sz w:val="18"/>
      <w:szCs w:val="18"/>
    </w:rPr>
  </w:style>
  <w:style w:type="paragraph" w:styleId="NormalWeb">
    <w:name w:val="Normal (Web)"/>
    <w:basedOn w:val="Normal"/>
    <w:uiPriority w:val="99"/>
    <w:unhideWhenUsed/>
    <w:rsid w:val="00B47CC3"/>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993E-CFEE-49F9-A566-980DF73D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MASSON</dc:creator>
  <cp:lastModifiedBy>Cgteduc77</cp:lastModifiedBy>
  <cp:revision>2</cp:revision>
  <cp:lastPrinted>2017-04-04T16:24:00Z</cp:lastPrinted>
  <dcterms:created xsi:type="dcterms:W3CDTF">2017-04-25T09:54:00Z</dcterms:created>
  <dcterms:modified xsi:type="dcterms:W3CDTF">2017-04-25T09:54:00Z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2017-03-23T00:00:00Z</vt:filetime>
  </property>
  <property fmtid="{D5CDD505-2E9C-101B-9397-08002B2CF9AE}" pid="3" name="Creator">
    <vt:lpwstr>Microsoft® Word 2016</vt:lpwstr>
  </property>
  <property fmtid="{D5CDD505-2E9C-101B-9397-08002B2CF9AE}" pid="4" name="LastSaved">
    <vt:filetime>2017-03-31T00:00:00Z</vt:filetime>
  </property>
</Properties>
</file>